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15" w:rsidRPr="00EF4EBD" w:rsidRDefault="00226715" w:rsidP="000B2843">
      <w:pPr>
        <w:pStyle w:val="a4"/>
        <w:ind w:right="-1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AB1612" w:rsidRPr="00EF4EBD" w:rsidRDefault="00AB1612" w:rsidP="000B2843">
      <w:pPr>
        <w:pStyle w:val="a4"/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ระเบียบการแข่งขัน</w:t>
      </w:r>
      <w:r w:rsidR="00E364AF" w:rsidRPr="00EF4EBD">
        <w:rPr>
          <w:rFonts w:ascii="TH SarabunPSK" w:hAnsi="TH SarabunPSK" w:cs="TH SarabunPSK"/>
          <w:sz w:val="32"/>
          <w:szCs w:val="32"/>
          <w:cs/>
        </w:rPr>
        <w:t>กีฬา</w:t>
      </w:r>
      <w:r w:rsidRPr="00EF4EBD">
        <w:rPr>
          <w:rFonts w:ascii="TH SarabunPSK" w:hAnsi="TH SarabunPSK" w:cs="TH SarabunPSK"/>
          <w:sz w:val="32"/>
          <w:szCs w:val="32"/>
          <w:cs/>
        </w:rPr>
        <w:t>เท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>เทนนิส</w:t>
      </w:r>
    </w:p>
    <w:p w:rsidR="00AB1612" w:rsidRPr="00EF4EBD" w:rsidRDefault="00AB1612" w:rsidP="000B2843">
      <w:pPr>
        <w:ind w:right="-1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กีฬา</w:t>
      </w:r>
      <w:r w:rsidR="00E364AF" w:rsidRPr="00EF4EBD">
        <w:rPr>
          <w:rFonts w:ascii="TH SarabunPSK" w:hAnsi="TH SarabunPSK" w:cs="TH SarabunPSK"/>
          <w:b/>
          <w:bCs/>
          <w:sz w:val="32"/>
          <w:szCs w:val="32"/>
          <w:cs/>
        </w:rPr>
        <w:t>อาวุโส</w:t>
      </w: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แห่งชาติ ครั้งที่ </w:t>
      </w:r>
      <w:r w:rsidR="0045291E" w:rsidRPr="00EF4EB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00E14" w:rsidRPr="00EF4EB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A00E14" w:rsidRPr="00EF4EBD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5C6FE2" w:rsidRPr="00EF4EB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5291E" w:rsidRPr="00EF4EB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15921" w:rsidRPr="00EF4E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364AF" w:rsidRPr="00EF4EB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E364AF" w:rsidRPr="00EF4EBD">
        <w:rPr>
          <w:rFonts w:ascii="TH SarabunPSK" w:hAnsi="TH SarabunPSK" w:cs="TH SarabunPSK"/>
          <w:b/>
          <w:bCs/>
          <w:sz w:val="32"/>
          <w:szCs w:val="32"/>
          <w:cs/>
        </w:rPr>
        <w:t>“รมย์บุรี</w:t>
      </w:r>
      <w:proofErr w:type="spellStart"/>
      <w:r w:rsidR="00E364AF" w:rsidRPr="00EF4EBD">
        <w:rPr>
          <w:rFonts w:ascii="TH SarabunPSK" w:hAnsi="TH SarabunPSK" w:cs="TH SarabunPSK"/>
          <w:b/>
          <w:bCs/>
          <w:sz w:val="32"/>
          <w:szCs w:val="32"/>
          <w:cs/>
        </w:rPr>
        <w:t>เกมส์</w:t>
      </w:r>
      <w:proofErr w:type="spellEnd"/>
      <w:r w:rsidR="00E364AF" w:rsidRPr="00EF4EBD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AB1612" w:rsidRPr="00EF4EBD" w:rsidRDefault="00B06500" w:rsidP="000B2843">
      <w:pPr>
        <w:pStyle w:val="4"/>
        <w:spacing w:after="0"/>
        <w:ind w:right="-1"/>
        <w:jc w:val="center"/>
        <w:rPr>
          <w:rFonts w:ascii="TH SarabunPSK" w:hAnsi="TH SarabunPSK" w:cs="TH SarabunPSK"/>
        </w:rPr>
      </w:pPr>
      <w:r w:rsidRPr="00EF4EBD">
        <w:rPr>
          <w:rFonts w:ascii="TH SarabunPSK" w:hAnsi="TH SarabunPSK" w:cs="TH SarabunPSK"/>
          <w:cs/>
        </w:rPr>
        <w:t>ณ</w:t>
      </w:r>
      <w:r w:rsidR="005C6FE2" w:rsidRPr="00EF4EBD">
        <w:rPr>
          <w:rFonts w:ascii="TH SarabunPSK" w:hAnsi="TH SarabunPSK" w:cs="TH SarabunPSK"/>
        </w:rPr>
        <w:t xml:space="preserve">  </w:t>
      </w:r>
      <w:r w:rsidR="004C49BD" w:rsidRPr="00EF4EBD">
        <w:rPr>
          <w:rFonts w:ascii="TH SarabunPSK" w:hAnsi="TH SarabunPSK" w:cs="TH SarabunPSK"/>
          <w:cs/>
        </w:rPr>
        <w:t>จังหวัดบุรีรัมย์</w:t>
      </w:r>
    </w:p>
    <w:p w:rsidR="00AB1612" w:rsidRPr="00EF4EBD" w:rsidRDefault="00AB1612" w:rsidP="000B2843">
      <w:pPr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</w:rPr>
        <w:t>**************</w:t>
      </w:r>
    </w:p>
    <w:p w:rsidR="00AB1612" w:rsidRPr="00EF4EBD" w:rsidRDefault="00AB1612" w:rsidP="000B2843">
      <w:pPr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1.  สมาคม</w:t>
      </w:r>
      <w:r w:rsidR="00CB38F5" w:rsidRPr="00EF4EBD">
        <w:rPr>
          <w:rFonts w:ascii="TH SarabunPSK" w:hAnsi="TH SarabunPSK" w:cs="TH SarabunPSK"/>
          <w:b/>
          <w:bCs/>
          <w:sz w:val="32"/>
          <w:szCs w:val="32"/>
          <w:cs/>
        </w:rPr>
        <w:t>กีฬา</w:t>
      </w: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เท</w:t>
      </w:r>
      <w:proofErr w:type="spellStart"/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เบิล</w:t>
      </w:r>
      <w:proofErr w:type="spellEnd"/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เทนนิสแห่งประเทศไทย</w:t>
      </w:r>
    </w:p>
    <w:p w:rsidR="00AB1612" w:rsidRPr="00EF4EBD" w:rsidRDefault="00AB1612" w:rsidP="000B2843">
      <w:pPr>
        <w:pStyle w:val="5"/>
        <w:ind w:left="0" w:right="-1"/>
        <w:jc w:val="left"/>
        <w:rPr>
          <w:rFonts w:ascii="TH SarabunPSK" w:hAnsi="TH SarabunPSK" w:cs="TH SarabunPSK"/>
          <w:sz w:val="32"/>
          <w:szCs w:val="32"/>
          <w:cs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    นายกสมาคม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="000B2843"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083210" w:rsidRPr="00EF4EBD">
        <w:rPr>
          <w:rFonts w:ascii="TH SarabunPSK" w:hAnsi="TH SarabunPSK" w:cs="TH SarabunPSK"/>
          <w:sz w:val="32"/>
          <w:szCs w:val="32"/>
          <w:cs/>
        </w:rPr>
        <w:t>พีร</w:t>
      </w:r>
      <w:proofErr w:type="spellEnd"/>
      <w:r w:rsidR="00083210" w:rsidRPr="00EF4EBD">
        <w:rPr>
          <w:rFonts w:ascii="TH SarabunPSK" w:hAnsi="TH SarabunPSK" w:cs="TH SarabunPSK"/>
          <w:sz w:val="32"/>
          <w:szCs w:val="32"/>
          <w:cs/>
        </w:rPr>
        <w:t xml:space="preserve">เดช </w:t>
      </w:r>
      <w:r w:rsidR="005C6FE2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DAA" w:rsidRPr="00EF4EBD">
        <w:rPr>
          <w:rFonts w:ascii="TH SarabunPSK" w:hAnsi="TH SarabunPSK" w:cs="TH SarabunPSK"/>
          <w:sz w:val="32"/>
          <w:szCs w:val="32"/>
          <w:cs/>
        </w:rPr>
        <w:t>พฤฒิพฤกษ์</w:t>
      </w:r>
    </w:p>
    <w:p w:rsidR="00AB1612" w:rsidRPr="00EF4EBD" w:rsidRDefault="00AB1612" w:rsidP="000B2843">
      <w:pPr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    เลขาธิการ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ab/>
        <w:t>นาย</w:t>
      </w:r>
      <w:r w:rsidR="00F413B0" w:rsidRPr="00EF4EBD">
        <w:rPr>
          <w:rFonts w:ascii="TH SarabunPSK" w:hAnsi="TH SarabunPSK" w:cs="TH SarabunPSK"/>
          <w:sz w:val="32"/>
          <w:szCs w:val="32"/>
          <w:cs/>
        </w:rPr>
        <w:t>ดอน</w:t>
      </w:r>
      <w:r w:rsidR="00255064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6FE2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13B0" w:rsidRPr="00EF4EBD">
        <w:rPr>
          <w:rFonts w:ascii="TH SarabunPSK" w:hAnsi="TH SarabunPSK" w:cs="TH SarabunPSK"/>
          <w:sz w:val="32"/>
          <w:szCs w:val="32"/>
          <w:cs/>
        </w:rPr>
        <w:t>มุดตางาม</w:t>
      </w:r>
    </w:p>
    <w:p w:rsidR="00F413B0" w:rsidRPr="00EF4EBD" w:rsidRDefault="00AB1612" w:rsidP="00F413B0">
      <w:pPr>
        <w:tabs>
          <w:tab w:val="left" w:pos="2880"/>
        </w:tabs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    สถานที่ติดต่อ</w:t>
      </w:r>
      <w:r w:rsidRPr="00EF4EBD">
        <w:rPr>
          <w:rFonts w:ascii="TH SarabunPSK" w:hAnsi="TH SarabunPSK" w:cs="TH SarabunPSK"/>
          <w:sz w:val="32"/>
          <w:szCs w:val="32"/>
          <w:cs/>
        </w:rPr>
        <w:tab/>
        <w:t>สมาคม</w:t>
      </w:r>
      <w:r w:rsidR="00CB38F5" w:rsidRPr="00EF4EBD">
        <w:rPr>
          <w:rFonts w:ascii="TH SarabunPSK" w:hAnsi="TH SarabunPSK" w:cs="TH SarabunPSK"/>
          <w:sz w:val="32"/>
          <w:szCs w:val="32"/>
          <w:cs/>
        </w:rPr>
        <w:t>กีฬา</w:t>
      </w:r>
      <w:r w:rsidRPr="00EF4EBD">
        <w:rPr>
          <w:rFonts w:ascii="TH SarabunPSK" w:hAnsi="TH SarabunPSK" w:cs="TH SarabunPSK"/>
          <w:sz w:val="32"/>
          <w:szCs w:val="32"/>
          <w:cs/>
        </w:rPr>
        <w:t>เท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>เทนนิสแห่งประเทศไทย</w:t>
      </w:r>
    </w:p>
    <w:p w:rsidR="00F413B0" w:rsidRPr="00EF4EBD" w:rsidRDefault="00F413B0" w:rsidP="00F413B0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การกีฬาแห่งประเทศไทย</w:t>
      </w:r>
    </w:p>
    <w:p w:rsidR="00F413B0" w:rsidRPr="00EF4EBD" w:rsidRDefault="00F413B0" w:rsidP="00F413B0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</w:rPr>
        <w:t xml:space="preserve">286 </w:t>
      </w:r>
      <w:r w:rsidR="001D4B7B" w:rsidRPr="00EF4EBD">
        <w:rPr>
          <w:rFonts w:ascii="TH SarabunPSK" w:hAnsi="TH SarabunPSK" w:cs="TH SarabunPSK"/>
          <w:sz w:val="32"/>
          <w:szCs w:val="32"/>
          <w:cs/>
        </w:rPr>
        <w:t>ถนนรามคำ</w:t>
      </w:r>
      <w:r w:rsidRPr="00EF4EBD">
        <w:rPr>
          <w:rFonts w:ascii="TH SarabunPSK" w:hAnsi="TH SarabunPSK" w:cs="TH SarabunPSK"/>
          <w:sz w:val="32"/>
          <w:szCs w:val="32"/>
          <w:cs/>
        </w:rPr>
        <w:t>แหง</w:t>
      </w:r>
      <w:r w:rsidR="00EA52EA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EBD">
        <w:rPr>
          <w:rFonts w:ascii="TH SarabunPSK" w:hAnsi="TH SarabunPSK" w:cs="TH SarabunPSK"/>
          <w:sz w:val="32"/>
          <w:szCs w:val="32"/>
          <w:cs/>
        </w:rPr>
        <w:t>แขวงหัวหมาก</w:t>
      </w:r>
      <w:r w:rsidR="00EA52EA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EBD">
        <w:rPr>
          <w:rFonts w:ascii="TH SarabunPSK" w:hAnsi="TH SarabunPSK" w:cs="TH SarabunPSK"/>
          <w:sz w:val="32"/>
          <w:szCs w:val="32"/>
          <w:cs/>
        </w:rPr>
        <w:t>เขตบางกะปิ</w:t>
      </w:r>
      <w:r w:rsidR="00EA52EA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EBD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F4EBD">
        <w:rPr>
          <w:rFonts w:ascii="TH SarabunPSK" w:hAnsi="TH SarabunPSK" w:cs="TH SarabunPSK"/>
          <w:sz w:val="32"/>
          <w:szCs w:val="32"/>
        </w:rPr>
        <w:t xml:space="preserve"> 10240</w:t>
      </w:r>
    </w:p>
    <w:p w:rsidR="00F413B0" w:rsidRPr="00EF4EBD" w:rsidRDefault="00F413B0" w:rsidP="00F413B0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F4EBD">
        <w:rPr>
          <w:rFonts w:ascii="TH SarabunPSK" w:hAnsi="TH SarabunPSK" w:cs="TH SarabunPSK"/>
          <w:sz w:val="32"/>
          <w:szCs w:val="32"/>
        </w:rPr>
        <w:t xml:space="preserve"> / </w:t>
      </w:r>
      <w:r w:rsidRPr="00EF4EBD">
        <w:rPr>
          <w:rFonts w:ascii="TH SarabunPSK" w:hAnsi="TH SarabunPSK" w:cs="TH SarabunPSK"/>
          <w:sz w:val="32"/>
          <w:szCs w:val="32"/>
          <w:cs/>
        </w:rPr>
        <w:t>โทรสาร</w:t>
      </w:r>
      <w:r w:rsidR="002F7330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38F5" w:rsidRPr="00EF4EBD">
        <w:rPr>
          <w:rFonts w:ascii="TH SarabunPSK" w:hAnsi="TH SarabunPSK" w:cs="TH SarabunPSK"/>
          <w:sz w:val="32"/>
          <w:szCs w:val="32"/>
          <w:cs/>
        </w:rPr>
        <w:t>02-1709474</w:t>
      </w:r>
    </w:p>
    <w:p w:rsidR="00AB1612" w:rsidRPr="00EF4EBD" w:rsidRDefault="00AB1612" w:rsidP="00F413B0">
      <w:pPr>
        <w:ind w:left="1440" w:right="-1"/>
        <w:rPr>
          <w:rFonts w:ascii="TH SarabunPSK" w:hAnsi="TH SarabunPSK" w:cs="TH SarabunPSK"/>
          <w:sz w:val="32"/>
          <w:szCs w:val="32"/>
        </w:rPr>
      </w:pPr>
    </w:p>
    <w:p w:rsidR="00DE064E" w:rsidRPr="00EF4EBD" w:rsidRDefault="00AB1612" w:rsidP="00DE064E">
      <w:pPr>
        <w:tabs>
          <w:tab w:val="left" w:pos="360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คณะกรรมการดำเนินการแข่งขัน</w:t>
      </w:r>
    </w:p>
    <w:p w:rsidR="00DE064E" w:rsidRPr="00EF4EBD" w:rsidRDefault="00DE064E" w:rsidP="00DE064E">
      <w:pPr>
        <w:tabs>
          <w:tab w:val="left" w:pos="360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ประธานฝ่ายกีฬาเท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>เทนนิสของจังหวัดเจ้าภาพ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DE064E" w:rsidRPr="00EF4EBD" w:rsidRDefault="00DE064E" w:rsidP="00DE064E">
      <w:pPr>
        <w:tabs>
          <w:tab w:val="left" w:pos="360"/>
          <w:tab w:val="left" w:pos="1080"/>
        </w:tabs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ผู้แทนสมาคมกีฬาเท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>เทนนิส</w:t>
      </w:r>
      <w:r w:rsidR="00BC40AF" w:rsidRPr="00EF4EBD">
        <w:rPr>
          <w:rFonts w:ascii="TH SarabunPSK" w:hAnsi="TH SarabunPSK" w:cs="TH SarabunPSK"/>
          <w:sz w:val="32"/>
          <w:szCs w:val="32"/>
          <w:cs/>
        </w:rPr>
        <w:t>แห่งประเทศไทย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DE064E" w:rsidRPr="00EF4EBD" w:rsidRDefault="00DE064E" w:rsidP="00DE064E">
      <w:pPr>
        <w:tabs>
          <w:tab w:val="left" w:pos="360"/>
          <w:tab w:val="left" w:pos="1080"/>
        </w:tabs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คณะกรรมการกีฬาจังหวัดเจ้าภาพ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E064E" w:rsidRPr="00EF4EBD" w:rsidRDefault="00DE064E" w:rsidP="00DE064E">
      <w:pPr>
        <w:tabs>
          <w:tab w:val="left" w:pos="360"/>
          <w:tab w:val="left" w:pos="1080"/>
        </w:tabs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นายกสมาคมกีฬาแห่งจังหวัดเจ้าภาพ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E064E" w:rsidRPr="00EF4EBD" w:rsidRDefault="00DE064E" w:rsidP="00DE064E">
      <w:pPr>
        <w:tabs>
          <w:tab w:val="left" w:pos="360"/>
          <w:tab w:val="left" w:pos="1080"/>
        </w:tabs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บุคคลที่เจ้าภาพแต่งตั้ง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AB1612" w:rsidRPr="00EF4EBD" w:rsidRDefault="00DE064E" w:rsidP="00DE064E">
      <w:pPr>
        <w:tabs>
          <w:tab w:val="left" w:pos="360"/>
          <w:tab w:val="left" w:pos="1080"/>
        </w:tabs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ผู้แทนการกีฬาแห่งประเทศไทย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AB1612" w:rsidRPr="00EF4EBD" w:rsidRDefault="00AB1612" w:rsidP="000B2843">
      <w:pPr>
        <w:tabs>
          <w:tab w:val="left" w:pos="6237"/>
        </w:tabs>
        <w:spacing w:line="38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คณะกรรมการพิจารณาการประท้วง</w:t>
      </w:r>
    </w:p>
    <w:p w:rsidR="00AB1612" w:rsidRPr="00EF4EBD" w:rsidRDefault="00AB1612" w:rsidP="000B2843">
      <w:pPr>
        <w:tabs>
          <w:tab w:val="left" w:pos="936"/>
          <w:tab w:val="left" w:pos="1298"/>
          <w:tab w:val="left" w:pos="1797"/>
        </w:tabs>
        <w:spacing w:line="38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   3.1</w:t>
      </w: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คณะกรรมการพิจารณาการประท้วงคุณสมบัตินักกีฬา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AB1612" w:rsidRPr="00EF4EBD" w:rsidRDefault="007A3FD8" w:rsidP="000B2843">
      <w:pPr>
        <w:tabs>
          <w:tab w:val="left" w:pos="936"/>
          <w:tab w:val="left" w:pos="1298"/>
          <w:tab w:val="left" w:pos="1797"/>
        </w:tabs>
        <w:spacing w:line="380" w:lineRule="exact"/>
        <w:ind w:left="360"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469E1" w:rsidRPr="00EF4EBD">
        <w:rPr>
          <w:rFonts w:ascii="TH SarabunPSK" w:hAnsi="TH SarabunPSK" w:cs="TH SarabunPSK"/>
          <w:sz w:val="32"/>
          <w:szCs w:val="32"/>
          <w:cs/>
        </w:rPr>
        <w:t xml:space="preserve">ผู้อำนวยการฝ่ายพัฒนากีฬาเป็นเลิศ </w:t>
      </w:r>
      <w:proofErr w:type="spellStart"/>
      <w:r w:rsidR="00A469E1" w:rsidRPr="00EF4EBD">
        <w:rPr>
          <w:rFonts w:ascii="TH SarabunPSK" w:hAnsi="TH SarabunPSK" w:cs="TH SarabunPSK"/>
          <w:sz w:val="32"/>
          <w:szCs w:val="32"/>
          <w:cs/>
        </w:rPr>
        <w:t>กกท</w:t>
      </w:r>
      <w:proofErr w:type="spellEnd"/>
      <w:r w:rsidR="00A469E1" w:rsidRPr="00EF4EBD">
        <w:rPr>
          <w:rFonts w:ascii="TH SarabunPSK" w:hAnsi="TH SarabunPSK" w:cs="TH SarabunPSK"/>
          <w:sz w:val="32"/>
          <w:szCs w:val="32"/>
          <w:cs/>
        </w:rPr>
        <w:t>.</w:t>
      </w:r>
      <w:r w:rsidR="000B2843" w:rsidRPr="00EF4EBD">
        <w:rPr>
          <w:rFonts w:ascii="TH SarabunPSK" w:hAnsi="TH SarabunPSK" w:cs="TH SarabunPSK"/>
          <w:sz w:val="32"/>
          <w:szCs w:val="32"/>
          <w:cs/>
        </w:rPr>
        <w:tab/>
      </w:r>
      <w:r w:rsidR="000B2843" w:rsidRPr="00EF4EBD">
        <w:rPr>
          <w:rFonts w:ascii="TH SarabunPSK" w:hAnsi="TH SarabunPSK" w:cs="TH SarabunPSK"/>
          <w:sz w:val="32"/>
          <w:szCs w:val="32"/>
          <w:cs/>
        </w:rPr>
        <w:tab/>
      </w:r>
      <w:r w:rsidR="000B2843" w:rsidRPr="00EF4EBD">
        <w:rPr>
          <w:rFonts w:ascii="TH SarabunPSK" w:hAnsi="TH SarabunPSK" w:cs="TH SarabunPSK"/>
          <w:sz w:val="32"/>
          <w:szCs w:val="32"/>
          <w:cs/>
        </w:rPr>
        <w:tab/>
      </w:r>
      <w:r w:rsidR="000B2843" w:rsidRPr="00EF4EBD">
        <w:rPr>
          <w:rFonts w:ascii="TH SarabunPSK" w:hAnsi="TH SarabunPSK" w:cs="TH SarabunPSK"/>
          <w:sz w:val="32"/>
          <w:szCs w:val="32"/>
          <w:cs/>
        </w:rPr>
        <w:tab/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AB1612" w:rsidRPr="00EF4EBD" w:rsidRDefault="00AB1612" w:rsidP="007A3FD8">
      <w:pPr>
        <w:spacing w:line="380" w:lineRule="exact"/>
        <w:ind w:right="-1" w:firstLine="720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ผู้แทน</w:t>
      </w:r>
      <w:r w:rsidR="00976042" w:rsidRPr="00EF4EBD">
        <w:rPr>
          <w:rFonts w:ascii="TH SarabunPSK" w:hAnsi="TH SarabunPSK" w:cs="TH SarabunPSK"/>
          <w:sz w:val="32"/>
          <w:szCs w:val="32"/>
          <w:cs/>
        </w:rPr>
        <w:t>สมาคม</w:t>
      </w:r>
      <w:r w:rsidR="003F58B0" w:rsidRPr="00EF4EBD">
        <w:rPr>
          <w:rFonts w:ascii="TH SarabunPSK" w:hAnsi="TH SarabunPSK" w:cs="TH SarabunPSK"/>
          <w:sz w:val="32"/>
          <w:szCs w:val="32"/>
          <w:cs/>
        </w:rPr>
        <w:t>กีฬา</w:t>
      </w:r>
      <w:r w:rsidR="00563E2E" w:rsidRPr="00EF4EBD">
        <w:rPr>
          <w:rFonts w:ascii="TH SarabunPSK" w:hAnsi="TH SarabunPSK" w:cs="TH SarabunPSK"/>
          <w:sz w:val="32"/>
          <w:szCs w:val="32"/>
          <w:cs/>
        </w:rPr>
        <w:t>เท</w:t>
      </w:r>
      <w:proofErr w:type="spellStart"/>
      <w:r w:rsidR="00563E2E"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="00563E2E" w:rsidRPr="00EF4EBD">
        <w:rPr>
          <w:rFonts w:ascii="TH SarabunPSK" w:hAnsi="TH SarabunPSK" w:cs="TH SarabunPSK"/>
          <w:sz w:val="32"/>
          <w:szCs w:val="32"/>
          <w:cs/>
        </w:rPr>
        <w:t>เทนนิส</w:t>
      </w:r>
      <w:r w:rsidR="007A3FD8" w:rsidRPr="00EF4EBD">
        <w:rPr>
          <w:rFonts w:ascii="TH SarabunPSK" w:hAnsi="TH SarabunPSK" w:cs="TH SarabunPSK"/>
          <w:sz w:val="32"/>
          <w:szCs w:val="32"/>
          <w:cs/>
        </w:rPr>
        <w:t>แห่งประเทศไทย</w:t>
      </w:r>
      <w:r w:rsidR="007A3FD8" w:rsidRPr="00EF4EBD">
        <w:rPr>
          <w:rFonts w:ascii="TH SarabunPSK" w:hAnsi="TH SarabunPSK" w:cs="TH SarabunPSK"/>
          <w:sz w:val="32"/>
          <w:szCs w:val="32"/>
          <w:cs/>
        </w:rPr>
        <w:tab/>
      </w:r>
      <w:r w:rsidR="007A3FD8" w:rsidRPr="00EF4EBD">
        <w:rPr>
          <w:rFonts w:ascii="TH SarabunPSK" w:hAnsi="TH SarabunPSK" w:cs="TH SarabunPSK"/>
          <w:sz w:val="32"/>
          <w:szCs w:val="32"/>
          <w:cs/>
        </w:rPr>
        <w:tab/>
      </w:r>
      <w:r w:rsidR="007A3FD8"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0466D" w:rsidRPr="00EF4EBD" w:rsidRDefault="00D0466D" w:rsidP="000B2843">
      <w:pPr>
        <w:spacing w:line="380" w:lineRule="exact"/>
        <w:ind w:right="-1" w:firstLine="375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A3FD8"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ผู้อำนวยการกองแข่งขันกีฬาเป็นเลิศ 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กกท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>.</w:t>
      </w:r>
      <w:r w:rsidR="000F3FDF" w:rsidRPr="00EF4EBD">
        <w:rPr>
          <w:rFonts w:ascii="TH SarabunPSK" w:hAnsi="TH SarabunPSK" w:cs="TH SarabunPSK"/>
          <w:sz w:val="32"/>
          <w:szCs w:val="32"/>
        </w:rPr>
        <w:tab/>
      </w:r>
      <w:r w:rsidR="000F3FDF" w:rsidRPr="00EF4EBD">
        <w:rPr>
          <w:rFonts w:ascii="TH SarabunPSK" w:hAnsi="TH SarabunPSK" w:cs="TH SarabunPSK"/>
          <w:sz w:val="32"/>
          <w:szCs w:val="32"/>
        </w:rPr>
        <w:tab/>
      </w:r>
      <w:r w:rsidR="000F3FDF" w:rsidRPr="00EF4EBD">
        <w:rPr>
          <w:rFonts w:ascii="TH SarabunPSK" w:hAnsi="TH SarabunPSK" w:cs="TH SarabunPSK"/>
          <w:sz w:val="32"/>
          <w:szCs w:val="32"/>
        </w:rPr>
        <w:tab/>
      </w:r>
      <w:r w:rsidR="000F3FDF" w:rsidRPr="00EF4EBD">
        <w:rPr>
          <w:rFonts w:ascii="TH SarabunPSK" w:hAnsi="TH SarabunPSK" w:cs="TH SarabunPSK"/>
          <w:sz w:val="32"/>
          <w:szCs w:val="32"/>
        </w:rPr>
        <w:tab/>
      </w:r>
      <w:r w:rsidR="000F3FDF" w:rsidRPr="00EF4EBD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D0466D" w:rsidRPr="00EF4EBD" w:rsidRDefault="00D0466D" w:rsidP="000B2843">
      <w:pPr>
        <w:spacing w:line="380" w:lineRule="exact"/>
        <w:ind w:right="-1" w:firstLine="375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A3FD8" w:rsidRPr="00EF4EBD">
        <w:rPr>
          <w:rFonts w:ascii="TH SarabunPSK" w:hAnsi="TH SarabunPSK" w:cs="TH SarabunPSK"/>
          <w:sz w:val="32"/>
          <w:szCs w:val="32"/>
          <w:cs/>
        </w:rPr>
        <w:tab/>
      </w:r>
      <w:r w:rsidR="005C6FE2" w:rsidRPr="00EF4EBD">
        <w:rPr>
          <w:rFonts w:ascii="TH SarabunPSK" w:hAnsi="TH SarabunPSK" w:cs="TH SarabunPSK"/>
          <w:sz w:val="32"/>
          <w:szCs w:val="32"/>
          <w:cs/>
        </w:rPr>
        <w:t>ฝ่ายจัดการแข่งขันของสมาคมกีฬาเท</w:t>
      </w:r>
      <w:proofErr w:type="spellStart"/>
      <w:r w:rsidR="005C6FE2"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="005C6FE2" w:rsidRPr="00EF4EBD">
        <w:rPr>
          <w:rFonts w:ascii="TH SarabunPSK" w:hAnsi="TH SarabunPSK" w:cs="TH SarabunPSK"/>
          <w:sz w:val="32"/>
          <w:szCs w:val="32"/>
          <w:cs/>
        </w:rPr>
        <w:t>เทนนิสแห่งประเทศไทย</w:t>
      </w:r>
      <w:r w:rsidR="005C6FE2" w:rsidRPr="00EF4EBD">
        <w:rPr>
          <w:rFonts w:ascii="TH SarabunPSK" w:hAnsi="TH SarabunPSK" w:cs="TH SarabunPSK"/>
          <w:sz w:val="32"/>
          <w:szCs w:val="32"/>
        </w:rPr>
        <w:tab/>
      </w:r>
      <w:r w:rsidR="000F3FDF" w:rsidRPr="00EF4EBD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AB1612" w:rsidRPr="00EF4EBD" w:rsidRDefault="00AB1612" w:rsidP="000B2843">
      <w:pPr>
        <w:spacing w:line="380" w:lineRule="exact"/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   3.2 </w:t>
      </w: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คณะกรรมการพิจารณาการประท้วงเทคนิค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AB1612" w:rsidRPr="00EF4EBD" w:rsidRDefault="00AB1612" w:rsidP="000B2843">
      <w:pPr>
        <w:tabs>
          <w:tab w:val="left" w:pos="360"/>
          <w:tab w:val="left" w:pos="1080"/>
        </w:tabs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3FD8" w:rsidRPr="00EF4EBD">
        <w:rPr>
          <w:rFonts w:ascii="TH SarabunPSK" w:hAnsi="TH SarabunPSK" w:cs="TH SarabunPSK"/>
          <w:sz w:val="32"/>
          <w:szCs w:val="32"/>
          <w:cs/>
        </w:rPr>
        <w:tab/>
      </w:r>
      <w:r w:rsidR="00255064" w:rsidRPr="00EF4EB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F7330" w:rsidRPr="00EF4E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F4EBD">
        <w:rPr>
          <w:rFonts w:ascii="TH SarabunPSK" w:hAnsi="TH SarabunPSK" w:cs="TH SarabunPSK"/>
          <w:sz w:val="32"/>
          <w:szCs w:val="32"/>
          <w:cs/>
        </w:rPr>
        <w:t>ผู้แทนสมาคม</w:t>
      </w:r>
      <w:r w:rsidR="00CB38F5" w:rsidRPr="00EF4EBD">
        <w:rPr>
          <w:rFonts w:ascii="TH SarabunPSK" w:hAnsi="TH SarabunPSK" w:cs="TH SarabunPSK"/>
          <w:sz w:val="32"/>
          <w:szCs w:val="32"/>
          <w:cs/>
        </w:rPr>
        <w:t>กีฬา</w:t>
      </w:r>
      <w:r w:rsidRPr="00EF4EBD">
        <w:rPr>
          <w:rFonts w:ascii="TH SarabunPSK" w:hAnsi="TH SarabunPSK" w:cs="TH SarabunPSK"/>
          <w:sz w:val="32"/>
          <w:szCs w:val="32"/>
          <w:cs/>
        </w:rPr>
        <w:t>เท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>เทนนิสแห่งประเทศไทย</w:t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AB1612" w:rsidRPr="00EF4EBD" w:rsidRDefault="00AB1612" w:rsidP="000B2843">
      <w:pPr>
        <w:tabs>
          <w:tab w:val="left" w:pos="360"/>
        </w:tabs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F7330" w:rsidRPr="00EF4E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F4EBD">
        <w:rPr>
          <w:rFonts w:ascii="TH SarabunPSK" w:hAnsi="TH SarabunPSK" w:cs="TH SarabunPSK"/>
          <w:sz w:val="32"/>
          <w:szCs w:val="32"/>
          <w:cs/>
        </w:rPr>
        <w:t>ผู้ชี้ขาดการแข่งขันเท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>เทนนิสกีฬา</w:t>
      </w:r>
      <w:r w:rsidR="00255064" w:rsidRPr="00EF4EBD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2F7330" w:rsidRPr="00EF4EBD">
        <w:rPr>
          <w:rFonts w:ascii="TH SarabunPSK" w:hAnsi="TH SarabunPSK" w:cs="TH SarabunPSK"/>
          <w:sz w:val="32"/>
          <w:szCs w:val="32"/>
          <w:cs/>
        </w:rPr>
        <w:t>แห่งชาติ</w:t>
      </w:r>
      <w:r w:rsidR="002F7330" w:rsidRPr="00EF4EBD">
        <w:rPr>
          <w:rFonts w:ascii="TH SarabunPSK" w:hAnsi="TH SarabunPSK" w:cs="TH SarabunPSK"/>
          <w:sz w:val="32"/>
          <w:szCs w:val="32"/>
          <w:cs/>
        </w:rPr>
        <w:tab/>
      </w:r>
      <w:r w:rsidR="002F7330"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B1612" w:rsidRPr="00EF4EBD" w:rsidRDefault="007A3FD8" w:rsidP="000B2843">
      <w:pPr>
        <w:tabs>
          <w:tab w:val="left" w:pos="360"/>
        </w:tabs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F7330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330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2843" w:rsidRPr="00EF4EBD">
        <w:rPr>
          <w:rFonts w:ascii="TH SarabunPSK" w:hAnsi="TH SarabunPSK" w:cs="TH SarabunPSK"/>
          <w:sz w:val="32"/>
          <w:szCs w:val="32"/>
          <w:cs/>
        </w:rPr>
        <w:t>ผู้แทนการกีฬาแห่งประเทศไทย</w:t>
      </w:r>
      <w:r w:rsidR="000B2843" w:rsidRPr="00EF4EBD">
        <w:rPr>
          <w:rFonts w:ascii="TH SarabunPSK" w:hAnsi="TH SarabunPSK" w:cs="TH SarabunPSK"/>
          <w:sz w:val="32"/>
          <w:szCs w:val="32"/>
          <w:cs/>
        </w:rPr>
        <w:tab/>
      </w:r>
      <w:r w:rsidR="000B2843" w:rsidRPr="00EF4EBD">
        <w:rPr>
          <w:rFonts w:ascii="TH SarabunPSK" w:hAnsi="TH SarabunPSK" w:cs="TH SarabunPSK"/>
          <w:sz w:val="32"/>
          <w:szCs w:val="32"/>
          <w:cs/>
        </w:rPr>
        <w:tab/>
      </w:r>
      <w:r w:rsidR="000B2843" w:rsidRPr="00EF4EBD">
        <w:rPr>
          <w:rFonts w:ascii="TH SarabunPSK" w:hAnsi="TH SarabunPSK" w:cs="TH SarabunPSK"/>
          <w:sz w:val="32"/>
          <w:szCs w:val="32"/>
          <w:cs/>
        </w:rPr>
        <w:tab/>
      </w:r>
      <w:r w:rsidR="000B2843" w:rsidRPr="00EF4EBD">
        <w:rPr>
          <w:rFonts w:ascii="TH SarabunPSK" w:hAnsi="TH SarabunPSK" w:cs="TH SarabunPSK"/>
          <w:sz w:val="32"/>
          <w:szCs w:val="32"/>
          <w:cs/>
        </w:rPr>
        <w:tab/>
      </w:r>
      <w:r w:rsidR="000B2843" w:rsidRPr="00EF4EBD">
        <w:rPr>
          <w:rFonts w:ascii="TH SarabunPSK" w:hAnsi="TH SarabunPSK" w:cs="TH SarabunPSK"/>
          <w:sz w:val="32"/>
          <w:szCs w:val="32"/>
          <w:cs/>
        </w:rPr>
        <w:tab/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AB1612" w:rsidRPr="00EF4EBD" w:rsidRDefault="00AB1612" w:rsidP="000B2843">
      <w:pPr>
        <w:spacing w:line="380" w:lineRule="exact"/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F7330" w:rsidRPr="00EF4E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F4EBD">
        <w:rPr>
          <w:rFonts w:ascii="TH SarabunPSK" w:hAnsi="TH SarabunPSK" w:cs="TH SarabunPSK"/>
          <w:sz w:val="32"/>
          <w:szCs w:val="32"/>
          <w:cs/>
        </w:rPr>
        <w:t>บุคคลที่จังหวัดเจ้าภาพกีฬา</w:t>
      </w:r>
      <w:r w:rsidR="00255064" w:rsidRPr="00EF4EBD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EF4EBD">
        <w:rPr>
          <w:rFonts w:ascii="TH SarabunPSK" w:hAnsi="TH SarabunPSK" w:cs="TH SarabunPSK"/>
          <w:sz w:val="32"/>
          <w:szCs w:val="32"/>
          <w:cs/>
        </w:rPr>
        <w:t>แห่งชาติแต่งตั้ง</w:t>
      </w:r>
      <w:r w:rsidR="00255064" w:rsidRPr="00EF4EBD">
        <w:rPr>
          <w:rFonts w:ascii="TH SarabunPSK" w:hAnsi="TH SarabunPSK" w:cs="TH SarabunPSK"/>
          <w:sz w:val="32"/>
          <w:szCs w:val="32"/>
        </w:rPr>
        <w:tab/>
      </w:r>
      <w:r w:rsidR="00255064" w:rsidRPr="00EF4EBD">
        <w:rPr>
          <w:rFonts w:ascii="TH SarabunPSK" w:hAnsi="TH SarabunPSK" w:cs="TH SarabunPSK"/>
          <w:sz w:val="32"/>
          <w:szCs w:val="32"/>
        </w:rPr>
        <w:tab/>
      </w:r>
      <w:r w:rsidR="00255064" w:rsidRPr="00EF4EBD">
        <w:rPr>
          <w:rFonts w:ascii="TH SarabunPSK" w:hAnsi="TH SarabunPSK" w:cs="TH SarabunPSK"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AB1612" w:rsidRPr="00EF4EBD" w:rsidRDefault="00255064" w:rsidP="000B2843">
      <w:pPr>
        <w:spacing w:line="380" w:lineRule="exact"/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F7330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7330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>บุคคลที่สมาคม</w:t>
      </w:r>
      <w:r w:rsidR="00CB38F5" w:rsidRPr="00EF4EBD">
        <w:rPr>
          <w:rFonts w:ascii="TH SarabunPSK" w:hAnsi="TH SarabunPSK" w:cs="TH SarabunPSK"/>
          <w:sz w:val="32"/>
          <w:szCs w:val="32"/>
          <w:cs/>
        </w:rPr>
        <w:t>กีฬา</w:t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>เท</w:t>
      </w:r>
      <w:proofErr w:type="spellStart"/>
      <w:r w:rsidR="00AB1612"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="00AB1612" w:rsidRPr="00EF4EBD">
        <w:rPr>
          <w:rFonts w:ascii="TH SarabunPSK" w:hAnsi="TH SarabunPSK" w:cs="TH SarabunPSK"/>
          <w:sz w:val="32"/>
          <w:szCs w:val="32"/>
          <w:cs/>
        </w:rPr>
        <w:t xml:space="preserve">เทนนิสแห่งประเทศไทยแต่งตั้ง </w:t>
      </w:r>
      <w:r w:rsidR="00AB1612" w:rsidRPr="00EF4EBD">
        <w:rPr>
          <w:rFonts w:ascii="TH SarabunPSK" w:hAnsi="TH SarabunPSK" w:cs="TH SarabunPSK"/>
          <w:sz w:val="32"/>
          <w:szCs w:val="32"/>
        </w:rPr>
        <w:t xml:space="preserve">1 </w:t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>คน</w:t>
      </w:r>
      <w:r w:rsidR="00AB1612" w:rsidRPr="00EF4EBD">
        <w:rPr>
          <w:rFonts w:ascii="TH SarabunPSK" w:hAnsi="TH SarabunPSK" w:cs="TH SarabunPSK"/>
          <w:spacing w:val="-6"/>
          <w:sz w:val="32"/>
          <w:szCs w:val="32"/>
          <w:cs/>
        </w:rPr>
        <w:tab/>
        <w:t>กรรมการและผู้ช่วยเลขา</w:t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>นุการ</w:t>
      </w:r>
    </w:p>
    <w:p w:rsidR="0000789C" w:rsidRPr="00EF4EBD" w:rsidRDefault="0000789C" w:rsidP="000B2843">
      <w:pPr>
        <w:spacing w:line="38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</w:p>
    <w:p w:rsidR="000B2843" w:rsidRPr="00EF4EBD" w:rsidRDefault="000B2843" w:rsidP="000B2843">
      <w:pPr>
        <w:spacing w:line="38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</w:p>
    <w:p w:rsidR="00F413B0" w:rsidRPr="00EF4EBD" w:rsidRDefault="00F413B0" w:rsidP="000B2843">
      <w:pPr>
        <w:spacing w:line="38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</w:p>
    <w:p w:rsidR="002F7330" w:rsidRPr="00EF4EBD" w:rsidRDefault="002F7330" w:rsidP="000B2843">
      <w:pPr>
        <w:spacing w:line="38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</w:p>
    <w:p w:rsidR="002F7330" w:rsidRPr="00EF4EBD" w:rsidRDefault="002F7330" w:rsidP="000B2843">
      <w:pPr>
        <w:spacing w:line="38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</w:p>
    <w:p w:rsidR="002B33F2" w:rsidRPr="00EF4EBD" w:rsidRDefault="002B33F2" w:rsidP="000B2843">
      <w:pPr>
        <w:spacing w:line="38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</w:p>
    <w:p w:rsidR="003F58B0" w:rsidRPr="00EF4EBD" w:rsidRDefault="00AB1612" w:rsidP="007244CF">
      <w:pPr>
        <w:tabs>
          <w:tab w:val="left" w:pos="360"/>
        </w:tabs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4.ข้อบังคับและกติกาการแข่งขัน</w:t>
      </w:r>
    </w:p>
    <w:p w:rsidR="00312773" w:rsidRPr="00EF4EBD" w:rsidRDefault="00312773" w:rsidP="0031277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EBD">
        <w:rPr>
          <w:rFonts w:ascii="TH SarabunPSK" w:hAnsi="TH SarabunPSK" w:cs="TH SarabunPSK"/>
          <w:b/>
          <w:bCs/>
          <w:sz w:val="32"/>
          <w:szCs w:val="32"/>
        </w:rPr>
        <w:tab/>
      </w:r>
      <w:r w:rsidRPr="00EF4EBD">
        <w:rPr>
          <w:rFonts w:ascii="TH SarabunPSK" w:hAnsi="TH SarabunPSK" w:cs="TH SarabunPSK"/>
          <w:sz w:val="32"/>
          <w:szCs w:val="32"/>
        </w:rPr>
        <w:t xml:space="preserve">4.1 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ให้ใช้ข้อบังคับการกีฬาแห่งประเทศไทย ว่าด้วยการแข่งขันกีฬาแห่งชาติ พ.ศ. 2550 </w:t>
      </w:r>
      <w:r w:rsidR="009C1F49" w:rsidRPr="00EF4EBD">
        <w:rPr>
          <w:rFonts w:ascii="TH SarabunPSK" w:hAnsi="TH SarabunPSK" w:cs="TH SarabunPSK"/>
          <w:sz w:val="32"/>
          <w:szCs w:val="32"/>
          <w:cs/>
        </w:rPr>
        <w:t>บังคับใช้บางกรณี</w:t>
      </w:r>
      <w:r w:rsidRPr="00EF4EBD">
        <w:rPr>
          <w:rFonts w:ascii="TH SarabunPSK" w:hAnsi="TH SarabunPSK" w:cs="TH SarabunPSK"/>
          <w:sz w:val="32"/>
          <w:szCs w:val="32"/>
          <w:cs/>
        </w:rPr>
        <w:t>โดยอนุโลม</w:t>
      </w:r>
    </w:p>
    <w:p w:rsidR="007778C2" w:rsidRPr="00EF4EBD" w:rsidRDefault="00CA1965" w:rsidP="00E364AF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</w:rPr>
        <w:t xml:space="preserve">     </w:t>
      </w:r>
      <w:r w:rsidR="00312773" w:rsidRPr="00EF4EBD">
        <w:rPr>
          <w:rFonts w:ascii="TH SarabunPSK" w:hAnsi="TH SarabunPSK" w:cs="TH SarabunPSK"/>
          <w:sz w:val="32"/>
          <w:szCs w:val="32"/>
        </w:rPr>
        <w:tab/>
        <w:t>4.2</w:t>
      </w:r>
      <w:r w:rsidR="002F7330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2843" w:rsidRPr="00EF4EBD">
        <w:rPr>
          <w:rFonts w:ascii="TH SarabunPSK" w:hAnsi="TH SarabunPSK" w:cs="TH SarabunPSK"/>
          <w:sz w:val="32"/>
          <w:szCs w:val="32"/>
          <w:cs/>
        </w:rPr>
        <w:t>ให้ใช้กติกาการแข่งขัน</w:t>
      </w:r>
      <w:r w:rsidR="005C6FE2" w:rsidRPr="00EF4EBD">
        <w:rPr>
          <w:rFonts w:ascii="TH SarabunPSK" w:hAnsi="TH SarabunPSK" w:cs="TH SarabunPSK"/>
          <w:sz w:val="32"/>
          <w:szCs w:val="32"/>
          <w:cs/>
        </w:rPr>
        <w:t>กีฬา</w:t>
      </w:r>
      <w:r w:rsidR="000B2843" w:rsidRPr="00EF4EBD">
        <w:rPr>
          <w:rFonts w:ascii="TH SarabunPSK" w:hAnsi="TH SarabunPSK" w:cs="TH SarabunPSK"/>
          <w:sz w:val="32"/>
          <w:szCs w:val="32"/>
          <w:cs/>
        </w:rPr>
        <w:t>เท</w:t>
      </w:r>
      <w:proofErr w:type="spellStart"/>
      <w:r w:rsidR="000B2843"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="000B2843" w:rsidRPr="00EF4EBD">
        <w:rPr>
          <w:rFonts w:ascii="TH SarabunPSK" w:hAnsi="TH SarabunPSK" w:cs="TH SarabunPSK"/>
          <w:sz w:val="32"/>
          <w:szCs w:val="32"/>
          <w:cs/>
        </w:rPr>
        <w:t>เทนนิสของสมาคม</w:t>
      </w:r>
      <w:r w:rsidR="007778C2" w:rsidRPr="00EF4EBD">
        <w:rPr>
          <w:rFonts w:ascii="TH SarabunPSK" w:hAnsi="TH SarabunPSK" w:cs="TH SarabunPSK"/>
          <w:sz w:val="32"/>
          <w:szCs w:val="32"/>
          <w:cs/>
        </w:rPr>
        <w:t>กีฬา</w:t>
      </w:r>
      <w:r w:rsidR="000B2843" w:rsidRPr="00EF4EBD">
        <w:rPr>
          <w:rFonts w:ascii="TH SarabunPSK" w:hAnsi="TH SarabunPSK" w:cs="TH SarabunPSK"/>
          <w:sz w:val="32"/>
          <w:szCs w:val="32"/>
          <w:cs/>
        </w:rPr>
        <w:t>เท</w:t>
      </w:r>
      <w:proofErr w:type="spellStart"/>
      <w:r w:rsidR="000B2843"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="000B2843" w:rsidRPr="00EF4EBD">
        <w:rPr>
          <w:rFonts w:ascii="TH SarabunPSK" w:hAnsi="TH SarabunPSK" w:cs="TH SarabunPSK"/>
          <w:sz w:val="32"/>
          <w:szCs w:val="32"/>
          <w:cs/>
        </w:rPr>
        <w:t>เทนนิสแห่งประเทศไทย</w:t>
      </w:r>
      <w:r w:rsidR="005C6FE2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58B0" w:rsidRPr="00EF4EBD">
        <w:rPr>
          <w:rFonts w:ascii="TH SarabunPSK" w:hAnsi="TH SarabunPSK" w:cs="TH SarabunPSK"/>
          <w:sz w:val="32"/>
          <w:szCs w:val="32"/>
          <w:cs/>
        </w:rPr>
        <w:t>ฉบับปัจจุบัน</w:t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>และประกาศเพิ่มเติม</w:t>
      </w:r>
    </w:p>
    <w:p w:rsidR="007778C2" w:rsidRPr="00EF4EBD" w:rsidRDefault="007778C2" w:rsidP="00E364AF">
      <w:pPr>
        <w:tabs>
          <w:tab w:val="left" w:pos="360"/>
        </w:tabs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="00E364AF"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4.3 </w:t>
      </w:r>
      <w:r w:rsidR="005C6FE2" w:rsidRPr="00EF4EBD">
        <w:rPr>
          <w:rFonts w:ascii="TH SarabunPSK" w:hAnsi="TH SarabunPSK" w:cs="TH SarabunPSK"/>
          <w:sz w:val="32"/>
          <w:szCs w:val="32"/>
          <w:cs/>
        </w:rPr>
        <w:t>ในกรณีที่เกิดปัญหาที่ไม่</w:t>
      </w:r>
      <w:r w:rsidRPr="00EF4EBD">
        <w:rPr>
          <w:rFonts w:ascii="TH SarabunPSK" w:hAnsi="TH SarabunPSK" w:cs="TH SarabunPSK"/>
          <w:sz w:val="32"/>
          <w:szCs w:val="32"/>
          <w:cs/>
        </w:rPr>
        <w:t>ได้ระบุไว้ในข้อบังคับหรือกติกาการแข่</w:t>
      </w:r>
      <w:r w:rsidR="005C6FE2" w:rsidRPr="00EF4EBD">
        <w:rPr>
          <w:rFonts w:ascii="TH SarabunPSK" w:hAnsi="TH SarabunPSK" w:cs="TH SarabunPSK"/>
          <w:sz w:val="32"/>
          <w:szCs w:val="32"/>
          <w:cs/>
        </w:rPr>
        <w:t>งขันในการวินิจฉัย</w:t>
      </w:r>
      <w:r w:rsidR="003F58B0" w:rsidRPr="00EF4EBD">
        <w:rPr>
          <w:rFonts w:ascii="TH SarabunPSK" w:hAnsi="TH SarabunPSK" w:cs="TH SarabunPSK"/>
          <w:sz w:val="32"/>
          <w:szCs w:val="32"/>
          <w:cs/>
        </w:rPr>
        <w:t xml:space="preserve">กรณีนั้นๆ ให้เป็น    </w:t>
      </w:r>
      <w:r w:rsidRPr="00EF4EBD">
        <w:rPr>
          <w:rFonts w:ascii="TH SarabunPSK" w:hAnsi="TH SarabunPSK" w:cs="TH SarabunPSK"/>
          <w:sz w:val="32"/>
          <w:szCs w:val="32"/>
          <w:cs/>
        </w:rPr>
        <w:t>หน้าที่ของผู้แทนสมาคม</w:t>
      </w:r>
      <w:r w:rsidR="003A380B" w:rsidRPr="00EF4EBD">
        <w:rPr>
          <w:rFonts w:ascii="TH SarabunPSK" w:hAnsi="TH SarabunPSK" w:cs="TH SarabunPSK"/>
          <w:sz w:val="32"/>
          <w:szCs w:val="32"/>
          <w:cs/>
        </w:rPr>
        <w:t>กีฬา</w:t>
      </w:r>
      <w:r w:rsidRPr="00EF4EBD">
        <w:rPr>
          <w:rFonts w:ascii="TH SarabunPSK" w:hAnsi="TH SarabunPSK" w:cs="TH SarabunPSK"/>
          <w:sz w:val="32"/>
          <w:szCs w:val="32"/>
          <w:cs/>
        </w:rPr>
        <w:t>เท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>เทนนิสแห่งประเทศไทย และประธานฝ่ายกีฬาเท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เบิ</w:t>
      </w:r>
      <w:r w:rsidR="003F58B0" w:rsidRPr="00EF4EBD">
        <w:rPr>
          <w:rFonts w:ascii="TH SarabunPSK" w:hAnsi="TH SarabunPSK" w:cs="TH SarabunPSK"/>
          <w:sz w:val="32"/>
          <w:szCs w:val="32"/>
          <w:cs/>
        </w:rPr>
        <w:t>ล</w:t>
      </w:r>
      <w:proofErr w:type="spellEnd"/>
      <w:r w:rsidR="003F58B0" w:rsidRPr="00EF4EBD">
        <w:rPr>
          <w:rFonts w:ascii="TH SarabunPSK" w:hAnsi="TH SarabunPSK" w:cs="TH SarabunPSK"/>
          <w:sz w:val="32"/>
          <w:szCs w:val="32"/>
          <w:cs/>
        </w:rPr>
        <w:t>เทนนิส</w:t>
      </w:r>
      <w:r w:rsidRPr="00EF4EBD">
        <w:rPr>
          <w:rFonts w:ascii="TH SarabunPSK" w:hAnsi="TH SarabunPSK" w:cs="TH SarabunPSK"/>
          <w:sz w:val="32"/>
          <w:szCs w:val="32"/>
          <w:cs/>
        </w:rPr>
        <w:t>จังหวัดเจ้าภาพ เป็นผู้พิจารณาตัดสิน</w:t>
      </w:r>
    </w:p>
    <w:p w:rsidR="000B2843" w:rsidRPr="00EF4EBD" w:rsidRDefault="000B2843" w:rsidP="0088028E">
      <w:pPr>
        <w:tabs>
          <w:tab w:val="left" w:pos="360"/>
        </w:tabs>
        <w:ind w:right="-1"/>
        <w:rPr>
          <w:rFonts w:ascii="TH SarabunPSK" w:hAnsi="TH SarabunPSK" w:cs="TH SarabunPSK"/>
          <w:sz w:val="32"/>
          <w:szCs w:val="32"/>
          <w:cs/>
        </w:rPr>
      </w:pPr>
    </w:p>
    <w:p w:rsidR="00AB1612" w:rsidRPr="00EF4EBD" w:rsidRDefault="005C6FE2" w:rsidP="000B2843">
      <w:pPr>
        <w:tabs>
          <w:tab w:val="left" w:pos="360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AB1612" w:rsidRPr="00EF4EB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B1612" w:rsidRPr="00EF4E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ประเภทการแข่งขัน</w:t>
      </w:r>
      <w:r w:rsidR="00E364AF" w:rsidRPr="00EF4E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 xml:space="preserve">แบ่งการแข่งขันออกเป็น </w:t>
      </w:r>
      <w:r w:rsidR="00D64608" w:rsidRPr="00EF4EBD">
        <w:rPr>
          <w:rFonts w:ascii="TH SarabunPSK" w:hAnsi="TH SarabunPSK" w:cs="TH SarabunPSK"/>
          <w:sz w:val="32"/>
          <w:szCs w:val="32"/>
        </w:rPr>
        <w:t>1</w:t>
      </w:r>
      <w:r w:rsidR="00A00F0C" w:rsidRPr="00EF4EBD">
        <w:rPr>
          <w:rFonts w:ascii="TH SarabunPSK" w:hAnsi="TH SarabunPSK" w:cs="TH SarabunPSK"/>
          <w:sz w:val="32"/>
          <w:szCs w:val="32"/>
          <w:cs/>
        </w:rPr>
        <w:t>2</w:t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 xml:space="preserve"> ประเภท ดังนี้ คือ</w:t>
      </w:r>
    </w:p>
    <w:p w:rsidR="00242673" w:rsidRPr="00EF4EBD" w:rsidRDefault="00241BE5" w:rsidP="004F3EAD">
      <w:pPr>
        <w:pStyle w:val="a9"/>
        <w:numPr>
          <w:ilvl w:val="1"/>
          <w:numId w:val="1"/>
        </w:numPr>
        <w:ind w:right="-1" w:hanging="36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ประเภทชาย</w:t>
      </w:r>
      <w:r w:rsidR="00B06500" w:rsidRPr="00EF4EBD">
        <w:rPr>
          <w:rFonts w:ascii="TH SarabunPSK" w:hAnsi="TH SarabunPSK" w:cs="TH SarabunPSK"/>
          <w:sz w:val="32"/>
          <w:szCs w:val="32"/>
          <w:cs/>
        </w:rPr>
        <w:t>เดี่ยว</w:t>
      </w:r>
      <w:r w:rsidR="002E5BE5" w:rsidRPr="00EF4EBD">
        <w:rPr>
          <w:rFonts w:ascii="TH SarabunPSK" w:hAnsi="TH SarabunPSK" w:cs="TH SarabunPSK"/>
          <w:sz w:val="32"/>
          <w:szCs w:val="32"/>
        </w:rPr>
        <w:t xml:space="preserve"> </w:t>
      </w:r>
      <w:r w:rsidR="002E5BE5" w:rsidRPr="00EF4EBD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2E5BE5" w:rsidRPr="00EF4EBD">
        <w:rPr>
          <w:rFonts w:ascii="TH SarabunPSK" w:hAnsi="TH SarabunPSK" w:cs="TH SarabunPSK"/>
          <w:sz w:val="32"/>
          <w:szCs w:val="32"/>
        </w:rPr>
        <w:t xml:space="preserve">40-49 </w:t>
      </w:r>
      <w:r w:rsidR="002E5BE5" w:rsidRPr="00EF4EBD">
        <w:rPr>
          <w:rFonts w:ascii="TH SarabunPSK" w:hAnsi="TH SarabunPSK" w:cs="TH SarabunPSK"/>
          <w:sz w:val="32"/>
          <w:szCs w:val="32"/>
          <w:cs/>
        </w:rPr>
        <w:t>ปี</w:t>
      </w:r>
      <w:r w:rsidR="00D64608" w:rsidRPr="00EF4EBD">
        <w:rPr>
          <w:rFonts w:ascii="TH SarabunPSK" w:hAnsi="TH SarabunPSK" w:cs="TH SarabunPSK"/>
          <w:sz w:val="32"/>
          <w:szCs w:val="32"/>
        </w:rPr>
        <w:t xml:space="preserve"> </w:t>
      </w:r>
    </w:p>
    <w:p w:rsidR="00242673" w:rsidRPr="00EF4EBD" w:rsidRDefault="002E5BE5" w:rsidP="004F3EAD">
      <w:pPr>
        <w:pStyle w:val="a9"/>
        <w:numPr>
          <w:ilvl w:val="1"/>
          <w:numId w:val="1"/>
        </w:numPr>
        <w:ind w:right="-1" w:hanging="36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ประเภทชาย</w:t>
      </w:r>
      <w:r w:rsidR="00B06500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เดี่ยว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0C0D2D" w:rsidRPr="00EF4EBD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776985" w:rsidRPr="00EF4EBD">
        <w:rPr>
          <w:rFonts w:ascii="TH SarabunPSK" w:hAnsi="TH SarabunPSK" w:cs="TH SarabunPSK"/>
          <w:color w:val="000000" w:themeColor="text1"/>
          <w:sz w:val="32"/>
          <w:szCs w:val="32"/>
        </w:rPr>
        <w:t>-59</w:t>
      </w:r>
      <w:r w:rsidR="000C0D2D"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D64608"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42673" w:rsidRPr="00EF4EBD" w:rsidRDefault="00776985" w:rsidP="004F3EAD">
      <w:pPr>
        <w:pStyle w:val="a9"/>
        <w:numPr>
          <w:ilvl w:val="1"/>
          <w:numId w:val="1"/>
        </w:numPr>
        <w:ind w:right="-1" w:hanging="36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ประเภทชาย</w:t>
      </w:r>
      <w:r w:rsidR="00B06500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เดี่ยว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 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ปีขึ้นไป</w:t>
      </w:r>
      <w:r w:rsidR="00D64608"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42673" w:rsidRPr="00EF4EBD" w:rsidRDefault="002E5BE5" w:rsidP="004F3EAD">
      <w:pPr>
        <w:pStyle w:val="a9"/>
        <w:numPr>
          <w:ilvl w:val="1"/>
          <w:numId w:val="1"/>
        </w:numPr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</w:t>
      </w:r>
      <w:r w:rsidR="00B06500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หญิงเดี่ยว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อายุ 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40-49 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D64608"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42673" w:rsidRPr="00EF4EBD" w:rsidRDefault="00B06500" w:rsidP="004F3EAD">
      <w:pPr>
        <w:pStyle w:val="a9"/>
        <w:numPr>
          <w:ilvl w:val="1"/>
          <w:numId w:val="1"/>
        </w:numPr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</w:t>
      </w:r>
      <w:r w:rsidR="000C0D2D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หญิง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เดี่ยว</w:t>
      </w:r>
      <w:r w:rsidR="002E5BE5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อายุ </w:t>
      </w:r>
      <w:r w:rsidR="00880482" w:rsidRPr="00EF4EBD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="005C6FE2"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E5BE5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C51683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ขึ้นไป</w:t>
      </w:r>
    </w:p>
    <w:p w:rsidR="00242673" w:rsidRPr="00EF4EBD" w:rsidRDefault="00B06500" w:rsidP="004F3EAD">
      <w:pPr>
        <w:pStyle w:val="a9"/>
        <w:numPr>
          <w:ilvl w:val="1"/>
          <w:numId w:val="1"/>
        </w:numPr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</w:t>
      </w:r>
      <w:r w:rsidR="005C6FE2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ชาย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40-49 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D64608"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42673" w:rsidRPr="00EF4EBD" w:rsidRDefault="00B06500" w:rsidP="004F3EAD">
      <w:pPr>
        <w:pStyle w:val="a9"/>
        <w:numPr>
          <w:ilvl w:val="1"/>
          <w:numId w:val="1"/>
        </w:numPr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ประเภทชายคู่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50-59 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D64608"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35281" w:rsidRPr="00EF4EBD" w:rsidRDefault="00DB17D1" w:rsidP="004F3EAD">
      <w:pPr>
        <w:pStyle w:val="a9"/>
        <w:numPr>
          <w:ilvl w:val="1"/>
          <w:numId w:val="1"/>
        </w:numPr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06500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ประเภทชายคู่</w:t>
      </w:r>
      <w:r w:rsidR="00B06500"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06500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="00C51683" w:rsidRPr="00EF4EB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B06500"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="00B06500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B06500"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06500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</w:t>
      </w:r>
      <w:r w:rsidR="005C6FE2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ไป</w:t>
      </w:r>
    </w:p>
    <w:p w:rsidR="00F35281" w:rsidRPr="00EF4EBD" w:rsidRDefault="00DB17D1" w:rsidP="004F3EAD">
      <w:pPr>
        <w:pStyle w:val="a9"/>
        <w:numPr>
          <w:ilvl w:val="1"/>
          <w:numId w:val="1"/>
        </w:numPr>
        <w:tabs>
          <w:tab w:val="left" w:pos="1560"/>
        </w:tabs>
        <w:ind w:right="-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5281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ประเภทหญิงคู่</w:t>
      </w:r>
      <w:r w:rsidR="00F35281"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5281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 </w:t>
      </w:r>
      <w:r w:rsidR="00F35281"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40-49 </w:t>
      </w:r>
      <w:r w:rsidR="00F35281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:rsidR="00F35281" w:rsidRPr="00EF4EBD" w:rsidRDefault="00F35281" w:rsidP="004F3EAD">
      <w:pPr>
        <w:pStyle w:val="a9"/>
        <w:numPr>
          <w:ilvl w:val="1"/>
          <w:numId w:val="1"/>
        </w:numPr>
        <w:tabs>
          <w:tab w:val="left" w:pos="1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ประเภทหญิงคู่ อายุ </w:t>
      </w:r>
      <w:r w:rsidR="00C51683" w:rsidRPr="00EF4EBD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="00C51683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ปีขึ้นไป</w:t>
      </w:r>
    </w:p>
    <w:p w:rsidR="0045291E" w:rsidRPr="00EF4EBD" w:rsidRDefault="0045291E" w:rsidP="004F3EAD">
      <w:pPr>
        <w:pStyle w:val="a9"/>
        <w:numPr>
          <w:ilvl w:val="1"/>
          <w:numId w:val="1"/>
        </w:numPr>
        <w:tabs>
          <w:tab w:val="left" w:pos="1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ประเภทคู่ผสม อายุ 40</w:t>
      </w:r>
      <w:r w:rsidR="00A00F0C"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49 ปี</w:t>
      </w:r>
    </w:p>
    <w:p w:rsidR="0045291E" w:rsidRPr="00EF4EBD" w:rsidRDefault="0045291E" w:rsidP="004F3EAD">
      <w:pPr>
        <w:pStyle w:val="a9"/>
        <w:numPr>
          <w:ilvl w:val="1"/>
          <w:numId w:val="1"/>
        </w:numPr>
        <w:tabs>
          <w:tab w:val="left" w:pos="1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EB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ประเภทคู่ผสม อายุ 50 ปีขึ้นไป</w:t>
      </w:r>
    </w:p>
    <w:p w:rsidR="009C1F49" w:rsidRPr="00EF4EBD" w:rsidRDefault="009C1F49" w:rsidP="009C1F49">
      <w:pPr>
        <w:pStyle w:val="a9"/>
        <w:tabs>
          <w:tab w:val="left" w:pos="1560"/>
        </w:tabs>
        <w:ind w:left="149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42673" w:rsidRPr="00EF4EBD" w:rsidRDefault="00242673" w:rsidP="00242673">
      <w:pPr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6.  คุณสมบัติของผู้เข้าร่วมการแข่งขัน</w:t>
      </w:r>
    </w:p>
    <w:p w:rsidR="00E364AF" w:rsidRPr="00EF4EBD" w:rsidRDefault="00E364AF" w:rsidP="00E364AF">
      <w:pPr>
        <w:ind w:firstLine="113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EF4EBD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6.1 </w:t>
      </w:r>
      <w:r w:rsidRPr="00EF4EBD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นักกีฬาที่สมัครเข้าร่วมการแข่งขันจะต้องเป็นนักกีฬาที่ขึ้นทะเบียนกับสมาคมกีฬาแห่งจังหวัดนั้นๆ เท่านั้น</w:t>
      </w:r>
    </w:p>
    <w:p w:rsidR="00E364AF" w:rsidRPr="00EF4EBD" w:rsidRDefault="00E364AF" w:rsidP="00E364AF">
      <w:pPr>
        <w:ind w:firstLine="1134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6.2 </w:t>
      </w:r>
      <w:r w:rsidRPr="00EF4EBD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นักกีฬาทุกคนจะต้องนำเอกสารการตรวจสุขภาพ (ใบรับรองแพทย์) ไม่เกิน 1 เดือนก่อนการแข่งขัน มายื่นให้กับคณะกรรมการจัดการแข่งขันในวันประชุมผู้จัดการทีม</w:t>
      </w:r>
      <w:r w:rsidRPr="00EF4EBD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ทั้งรอบแข่งขันคัดเลือกระดับภาคและรอบแข่งขันระดับชาติ</w:t>
      </w:r>
      <w:r w:rsidRPr="00EF4EBD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หากไม่นำเอกสารมายื่นตามกำหนดจะไม่มีสิทธิ์ลงทำการแข่งขันโดยเด็ดขาด</w:t>
      </w:r>
    </w:p>
    <w:p w:rsidR="00242673" w:rsidRPr="008467A5" w:rsidRDefault="004A28D7" w:rsidP="00E364AF">
      <w:pPr>
        <w:ind w:right="-1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467A5">
        <w:rPr>
          <w:rFonts w:ascii="TH SarabunPSK" w:hAnsi="TH SarabunPSK" w:cs="TH SarabunPSK"/>
          <w:sz w:val="32"/>
          <w:szCs w:val="32"/>
          <w:cs/>
        </w:rPr>
        <w:t>6.</w:t>
      </w:r>
      <w:r w:rsidRPr="008467A5">
        <w:rPr>
          <w:rFonts w:ascii="TH SarabunPSK" w:hAnsi="TH SarabunPSK" w:cs="TH SarabunPSK" w:hint="cs"/>
          <w:sz w:val="32"/>
          <w:szCs w:val="32"/>
          <w:cs/>
        </w:rPr>
        <w:t>3</w:t>
      </w:r>
      <w:r w:rsidR="00E364AF" w:rsidRPr="008467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2673" w:rsidRPr="008467A5">
        <w:rPr>
          <w:rFonts w:ascii="TH SarabunPSK" w:hAnsi="TH SarabunPSK" w:cs="TH SarabunPSK"/>
          <w:sz w:val="32"/>
          <w:szCs w:val="32"/>
          <w:cs/>
        </w:rPr>
        <w:t>นักกีฬาประเภทชายเดี่ยว</w:t>
      </w:r>
      <w:r w:rsidR="00242673" w:rsidRPr="008467A5">
        <w:rPr>
          <w:rFonts w:ascii="TH SarabunPSK" w:hAnsi="TH SarabunPSK" w:cs="TH SarabunPSK"/>
          <w:sz w:val="32"/>
          <w:szCs w:val="32"/>
        </w:rPr>
        <w:t>,</w:t>
      </w:r>
      <w:r w:rsidR="00242673" w:rsidRPr="008467A5">
        <w:rPr>
          <w:rFonts w:ascii="TH SarabunPSK" w:hAnsi="TH SarabunPSK" w:cs="TH SarabunPSK"/>
          <w:sz w:val="32"/>
          <w:szCs w:val="32"/>
          <w:cs/>
        </w:rPr>
        <w:t>หญิงเดี่ยว</w:t>
      </w:r>
      <w:r w:rsidR="00242673" w:rsidRPr="008467A5">
        <w:rPr>
          <w:rFonts w:ascii="TH SarabunPSK" w:hAnsi="TH SarabunPSK" w:cs="TH SarabunPSK"/>
          <w:sz w:val="32"/>
          <w:szCs w:val="32"/>
        </w:rPr>
        <w:t>,</w:t>
      </w:r>
      <w:r w:rsidR="00242673" w:rsidRPr="008467A5">
        <w:rPr>
          <w:rFonts w:ascii="TH SarabunPSK" w:hAnsi="TH SarabunPSK" w:cs="TH SarabunPSK"/>
          <w:sz w:val="32"/>
          <w:szCs w:val="32"/>
          <w:cs/>
        </w:rPr>
        <w:t>ชายคู่</w:t>
      </w:r>
      <w:r w:rsidR="00242673" w:rsidRPr="008467A5">
        <w:rPr>
          <w:rFonts w:ascii="TH SarabunPSK" w:hAnsi="TH SarabunPSK" w:cs="TH SarabunPSK"/>
          <w:sz w:val="32"/>
          <w:szCs w:val="32"/>
        </w:rPr>
        <w:t xml:space="preserve"> </w:t>
      </w:r>
      <w:r w:rsidR="00242673" w:rsidRPr="008467A5">
        <w:rPr>
          <w:rFonts w:ascii="TH SarabunPSK" w:hAnsi="TH SarabunPSK" w:cs="TH SarabunPSK"/>
          <w:sz w:val="32"/>
          <w:szCs w:val="32"/>
          <w:cs/>
        </w:rPr>
        <w:t>และหญิงคู่  อายุ  40 – 49 ปี ต้องเกิดตั้งแต่</w:t>
      </w:r>
      <w:r w:rsidR="00242673" w:rsidRPr="008467A5">
        <w:rPr>
          <w:rFonts w:ascii="TH SarabunPSK" w:hAnsi="TH SarabunPSK" w:cs="TH SarabunPSK"/>
          <w:sz w:val="32"/>
          <w:szCs w:val="32"/>
        </w:rPr>
        <w:t xml:space="preserve">  </w:t>
      </w:r>
      <w:r w:rsidR="00EA52EA" w:rsidRPr="008467A5">
        <w:rPr>
          <w:rFonts w:ascii="TH SarabunPSK" w:hAnsi="TH SarabunPSK" w:cs="TH SarabunPSK"/>
          <w:sz w:val="32"/>
          <w:szCs w:val="32"/>
        </w:rPr>
        <w:t xml:space="preserve">   </w:t>
      </w:r>
      <w:r w:rsidR="00242673" w:rsidRPr="008467A5">
        <w:rPr>
          <w:rFonts w:ascii="TH SarabunPSK" w:hAnsi="TH SarabunPSK" w:cs="TH SarabunPSK"/>
          <w:sz w:val="32"/>
          <w:szCs w:val="32"/>
          <w:cs/>
        </w:rPr>
        <w:t>พ.ศ.</w:t>
      </w:r>
      <w:r w:rsidR="00C51683" w:rsidRPr="008467A5">
        <w:rPr>
          <w:rFonts w:ascii="TH SarabunPSK" w:hAnsi="TH SarabunPSK" w:cs="TH SarabunPSK"/>
          <w:sz w:val="32"/>
          <w:szCs w:val="32"/>
        </w:rPr>
        <w:t xml:space="preserve">  252</w:t>
      </w:r>
      <w:r w:rsidR="009C1F49" w:rsidRPr="008467A5">
        <w:rPr>
          <w:rFonts w:ascii="TH SarabunPSK" w:hAnsi="TH SarabunPSK" w:cs="TH SarabunPSK"/>
          <w:sz w:val="32"/>
          <w:szCs w:val="32"/>
          <w:cs/>
        </w:rPr>
        <w:t>2</w:t>
      </w:r>
      <w:r w:rsidR="00C51683" w:rsidRPr="008467A5">
        <w:rPr>
          <w:rFonts w:ascii="TH SarabunPSK" w:hAnsi="TH SarabunPSK" w:cs="TH SarabunPSK"/>
          <w:sz w:val="32"/>
          <w:szCs w:val="32"/>
        </w:rPr>
        <w:t xml:space="preserve"> – 251</w:t>
      </w:r>
      <w:r w:rsidR="009C1F49" w:rsidRPr="008467A5">
        <w:rPr>
          <w:rFonts w:ascii="TH SarabunPSK" w:hAnsi="TH SarabunPSK" w:cs="TH SarabunPSK"/>
          <w:sz w:val="32"/>
          <w:szCs w:val="32"/>
          <w:cs/>
        </w:rPr>
        <w:t>3</w:t>
      </w:r>
    </w:p>
    <w:p w:rsidR="00242673" w:rsidRPr="008467A5" w:rsidRDefault="00242673" w:rsidP="004A28D7">
      <w:pPr>
        <w:pStyle w:val="a9"/>
        <w:numPr>
          <w:ilvl w:val="1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467A5">
        <w:rPr>
          <w:rFonts w:ascii="TH SarabunPSK" w:hAnsi="TH SarabunPSK" w:cs="TH SarabunPSK"/>
          <w:sz w:val="32"/>
          <w:szCs w:val="32"/>
          <w:cs/>
        </w:rPr>
        <w:t>นักกีฬาประเภทชายเดี่ยว</w:t>
      </w:r>
      <w:r w:rsidRPr="008467A5">
        <w:rPr>
          <w:rFonts w:ascii="TH SarabunPSK" w:hAnsi="TH SarabunPSK" w:cs="TH SarabunPSK"/>
          <w:sz w:val="32"/>
          <w:szCs w:val="32"/>
        </w:rPr>
        <w:t>,</w:t>
      </w:r>
      <w:r w:rsidRPr="008467A5">
        <w:rPr>
          <w:rFonts w:ascii="TH SarabunPSK" w:hAnsi="TH SarabunPSK" w:cs="TH SarabunPSK"/>
          <w:sz w:val="32"/>
          <w:szCs w:val="32"/>
          <w:cs/>
        </w:rPr>
        <w:t>หญิงเดี่ยว</w:t>
      </w:r>
      <w:r w:rsidRPr="008467A5">
        <w:rPr>
          <w:rFonts w:ascii="TH SarabunPSK" w:hAnsi="TH SarabunPSK" w:cs="TH SarabunPSK"/>
          <w:sz w:val="32"/>
          <w:szCs w:val="32"/>
        </w:rPr>
        <w:t>,</w:t>
      </w:r>
      <w:r w:rsidRPr="008467A5">
        <w:rPr>
          <w:rFonts w:ascii="TH SarabunPSK" w:hAnsi="TH SarabunPSK" w:cs="TH SarabunPSK"/>
          <w:sz w:val="32"/>
          <w:szCs w:val="32"/>
          <w:cs/>
        </w:rPr>
        <w:t>ชายคู่ และหญิงคู่  อายุ  50</w:t>
      </w:r>
      <w:r w:rsidRPr="008467A5">
        <w:rPr>
          <w:rFonts w:ascii="TH SarabunPSK" w:hAnsi="TH SarabunPSK" w:cs="TH SarabunPSK"/>
          <w:sz w:val="32"/>
          <w:szCs w:val="32"/>
        </w:rPr>
        <w:t xml:space="preserve"> – </w:t>
      </w:r>
      <w:r w:rsidRPr="008467A5">
        <w:rPr>
          <w:rFonts w:ascii="TH SarabunPSK" w:hAnsi="TH SarabunPSK" w:cs="TH SarabunPSK"/>
          <w:sz w:val="32"/>
          <w:szCs w:val="32"/>
          <w:cs/>
        </w:rPr>
        <w:t xml:space="preserve">59 ปี ต้องเกิดตั้งแต่  </w:t>
      </w:r>
      <w:r w:rsidR="00EA52EA" w:rsidRPr="008467A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467A5">
        <w:rPr>
          <w:rFonts w:ascii="TH SarabunPSK" w:hAnsi="TH SarabunPSK" w:cs="TH SarabunPSK"/>
          <w:sz w:val="32"/>
          <w:szCs w:val="32"/>
          <w:cs/>
        </w:rPr>
        <w:t>พ.ศ.</w:t>
      </w:r>
      <w:r w:rsidR="00C51683" w:rsidRPr="008467A5">
        <w:rPr>
          <w:rFonts w:ascii="TH SarabunPSK" w:hAnsi="TH SarabunPSK" w:cs="TH SarabunPSK"/>
          <w:sz w:val="32"/>
          <w:szCs w:val="32"/>
        </w:rPr>
        <w:t xml:space="preserve"> </w:t>
      </w:r>
      <w:r w:rsidR="009C1F49" w:rsidRPr="008467A5">
        <w:rPr>
          <w:rFonts w:ascii="TH SarabunPSK" w:hAnsi="TH SarabunPSK" w:cs="TH SarabunPSK"/>
          <w:sz w:val="32"/>
          <w:szCs w:val="32"/>
        </w:rPr>
        <w:t>2512</w:t>
      </w:r>
      <w:r w:rsidR="00C51683" w:rsidRPr="008467A5">
        <w:rPr>
          <w:rFonts w:ascii="TH SarabunPSK" w:hAnsi="TH SarabunPSK" w:cs="TH SarabunPSK"/>
          <w:sz w:val="32"/>
          <w:szCs w:val="32"/>
        </w:rPr>
        <w:t xml:space="preserve"> - 25</w:t>
      </w:r>
      <w:r w:rsidR="009C1F49" w:rsidRPr="008467A5">
        <w:rPr>
          <w:rFonts w:ascii="TH SarabunPSK" w:hAnsi="TH SarabunPSK" w:cs="TH SarabunPSK"/>
          <w:sz w:val="32"/>
          <w:szCs w:val="32"/>
        </w:rPr>
        <w:t>03</w:t>
      </w:r>
    </w:p>
    <w:p w:rsidR="00242673" w:rsidRPr="008467A5" w:rsidRDefault="00242673" w:rsidP="004F3EAD">
      <w:pPr>
        <w:pStyle w:val="a9"/>
        <w:numPr>
          <w:ilvl w:val="1"/>
          <w:numId w:val="6"/>
        </w:numPr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467A5">
        <w:rPr>
          <w:rFonts w:ascii="TH SarabunPSK" w:hAnsi="TH SarabunPSK" w:cs="TH SarabunPSK"/>
          <w:sz w:val="32"/>
          <w:szCs w:val="32"/>
          <w:cs/>
        </w:rPr>
        <w:t>นักกีฬาประเภทชายเดี่ยว</w:t>
      </w:r>
      <w:r w:rsidRPr="008467A5">
        <w:rPr>
          <w:rFonts w:ascii="TH SarabunPSK" w:hAnsi="TH SarabunPSK" w:cs="TH SarabunPSK"/>
          <w:sz w:val="32"/>
          <w:szCs w:val="32"/>
        </w:rPr>
        <w:t>,</w:t>
      </w:r>
      <w:r w:rsidRPr="008467A5">
        <w:rPr>
          <w:rFonts w:ascii="TH SarabunPSK" w:hAnsi="TH SarabunPSK" w:cs="TH SarabunPSK"/>
          <w:sz w:val="32"/>
          <w:szCs w:val="32"/>
          <w:cs/>
        </w:rPr>
        <w:t>หญิงเดี่ยว</w:t>
      </w:r>
      <w:r w:rsidRPr="008467A5">
        <w:rPr>
          <w:rFonts w:ascii="TH SarabunPSK" w:hAnsi="TH SarabunPSK" w:cs="TH SarabunPSK"/>
          <w:sz w:val="32"/>
          <w:szCs w:val="32"/>
        </w:rPr>
        <w:t>,</w:t>
      </w:r>
      <w:r w:rsidRPr="008467A5">
        <w:rPr>
          <w:rFonts w:ascii="TH SarabunPSK" w:hAnsi="TH SarabunPSK" w:cs="TH SarabunPSK"/>
          <w:sz w:val="32"/>
          <w:szCs w:val="32"/>
          <w:cs/>
        </w:rPr>
        <w:t xml:space="preserve">ชายคู่ และหญิงคู่  อายุ  60 ปีขึ้นไป ต้องเกิดตั้งแต่  </w:t>
      </w:r>
      <w:r w:rsidR="00EA52EA" w:rsidRPr="008467A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467A5">
        <w:rPr>
          <w:rFonts w:ascii="TH SarabunPSK" w:hAnsi="TH SarabunPSK" w:cs="TH SarabunPSK"/>
          <w:sz w:val="32"/>
          <w:szCs w:val="32"/>
          <w:cs/>
        </w:rPr>
        <w:t>พ.ศ.</w:t>
      </w:r>
      <w:r w:rsidR="00C51683" w:rsidRPr="008467A5">
        <w:rPr>
          <w:rFonts w:ascii="TH SarabunPSK" w:hAnsi="TH SarabunPSK" w:cs="TH SarabunPSK"/>
          <w:sz w:val="32"/>
          <w:szCs w:val="32"/>
        </w:rPr>
        <w:t xml:space="preserve"> 250</w:t>
      </w:r>
      <w:r w:rsidR="009C1F49" w:rsidRPr="008467A5">
        <w:rPr>
          <w:rFonts w:ascii="TH SarabunPSK" w:hAnsi="TH SarabunPSK" w:cs="TH SarabunPSK"/>
          <w:sz w:val="32"/>
          <w:szCs w:val="32"/>
          <w:cs/>
        </w:rPr>
        <w:t>2</w:t>
      </w:r>
    </w:p>
    <w:p w:rsidR="00CC0053" w:rsidRPr="00EF4EBD" w:rsidRDefault="00AB1612" w:rsidP="008467A5">
      <w:pPr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</w:p>
    <w:p w:rsidR="009E0D02" w:rsidRPr="00EF4EBD" w:rsidRDefault="005E2426" w:rsidP="00BB08A3">
      <w:pPr>
        <w:tabs>
          <w:tab w:val="left" w:pos="1134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9E0D02" w:rsidRPr="00EF4EBD">
        <w:rPr>
          <w:rFonts w:ascii="TH SarabunPSK" w:hAnsi="TH SarabunPSK" w:cs="TH SarabunPSK"/>
          <w:b/>
          <w:bCs/>
          <w:sz w:val="32"/>
          <w:szCs w:val="32"/>
          <w:cs/>
        </w:rPr>
        <w:t>. จำนวนผู้เข้าร่วมการแข่งขัน</w:t>
      </w:r>
    </w:p>
    <w:p w:rsidR="00A32CDC" w:rsidRPr="00EF4EBD" w:rsidRDefault="00A32CDC" w:rsidP="00A32CDC">
      <w:pPr>
        <w:pStyle w:val="a3"/>
        <w:tabs>
          <w:tab w:val="clear" w:pos="1800"/>
        </w:tabs>
        <w:ind w:left="0" w:firstLine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F4EBD">
        <w:rPr>
          <w:rFonts w:ascii="TH SarabunPSK" w:hAnsi="TH SarabunPSK" w:cs="TH SarabunPSK"/>
          <w:spacing w:val="-6"/>
          <w:sz w:val="32"/>
          <w:szCs w:val="32"/>
        </w:rPr>
        <w:tab/>
      </w:r>
      <w:r w:rsidR="005E2426" w:rsidRPr="00EF4EBD">
        <w:rPr>
          <w:rFonts w:ascii="TH SarabunPSK" w:hAnsi="TH SarabunPSK" w:cs="TH SarabunPSK"/>
          <w:spacing w:val="-6"/>
          <w:sz w:val="32"/>
          <w:szCs w:val="32"/>
        </w:rPr>
        <w:t>7</w:t>
      </w:r>
      <w:r w:rsidRPr="00EF4EBD">
        <w:rPr>
          <w:rFonts w:ascii="TH SarabunPSK" w:hAnsi="TH SarabunPSK" w:cs="TH SarabunPSK"/>
          <w:spacing w:val="-6"/>
          <w:sz w:val="32"/>
          <w:szCs w:val="32"/>
          <w:cs/>
        </w:rPr>
        <w:t>.1</w:t>
      </w:r>
      <w:r w:rsidRPr="00EF4EB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spacing w:val="-6"/>
          <w:sz w:val="32"/>
          <w:szCs w:val="32"/>
          <w:cs/>
        </w:rPr>
        <w:t>แต่ละจังหวัดส่งนักกีฬาเข้าร่วมการแข่งขันระดับ</w:t>
      </w:r>
      <w:r w:rsidR="009C1F49" w:rsidRPr="00EF4EBD">
        <w:rPr>
          <w:rFonts w:ascii="TH SarabunPSK" w:hAnsi="TH SarabunPSK" w:cs="TH SarabunPSK"/>
          <w:spacing w:val="-6"/>
          <w:sz w:val="32"/>
          <w:szCs w:val="32"/>
          <w:cs/>
        </w:rPr>
        <w:t>รวม</w:t>
      </w:r>
      <w:r w:rsidRPr="00EF4EBD">
        <w:rPr>
          <w:rFonts w:ascii="TH SarabunPSK" w:hAnsi="TH SarabunPSK" w:cs="TH SarabunPSK"/>
          <w:spacing w:val="-6"/>
          <w:sz w:val="32"/>
          <w:szCs w:val="32"/>
          <w:cs/>
        </w:rPr>
        <w:t>ภาคได้</w:t>
      </w:r>
      <w:r w:rsidR="004A28D7">
        <w:rPr>
          <w:rFonts w:ascii="TH SarabunPSK" w:hAnsi="TH SarabunPSK" w:cs="TH SarabunPSK" w:hint="cs"/>
          <w:spacing w:val="-6"/>
          <w:sz w:val="32"/>
          <w:szCs w:val="32"/>
          <w:cs/>
        </w:rPr>
        <w:t>ไม่จำกัดจำนวน</w:t>
      </w:r>
      <w:r w:rsidRPr="00EF4EB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:rsidR="00A32CDC" w:rsidRPr="00EF4EBD" w:rsidRDefault="00A32CDC" w:rsidP="00A32CDC">
      <w:pPr>
        <w:pStyle w:val="a3"/>
        <w:tabs>
          <w:tab w:val="clear" w:pos="180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</w:rPr>
        <w:tab/>
      </w:r>
      <w:r w:rsidR="005E2426" w:rsidRPr="00EF4EBD">
        <w:rPr>
          <w:rFonts w:ascii="TH SarabunPSK" w:hAnsi="TH SarabunPSK" w:cs="TH SarabunPSK"/>
          <w:sz w:val="32"/>
          <w:szCs w:val="32"/>
        </w:rPr>
        <w:t>7</w:t>
      </w:r>
      <w:r w:rsidRPr="00EF4EBD">
        <w:rPr>
          <w:rFonts w:ascii="TH SarabunPSK" w:hAnsi="TH SarabunPSK" w:cs="TH SarabunPSK"/>
          <w:sz w:val="32"/>
          <w:szCs w:val="32"/>
          <w:cs/>
        </w:rPr>
        <w:t>.2 นักกีฬาสามารถสมัครเข้าร่วมการแข่งขันในเกณฑ์อายุที่น้อยกว่าได้ แต่ต้องสมัครในเกณฑ์อายุหลักของตนเองก่อน</w:t>
      </w:r>
    </w:p>
    <w:p w:rsidR="00175E87" w:rsidRPr="00EF4EBD" w:rsidRDefault="005E2426" w:rsidP="00A32CDC">
      <w:pPr>
        <w:tabs>
          <w:tab w:val="left" w:pos="1134"/>
        </w:tabs>
        <w:ind w:right="-1" w:firstLine="709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7</w:t>
      </w:r>
      <w:r w:rsidR="00854126" w:rsidRPr="00EF4EBD">
        <w:rPr>
          <w:rFonts w:ascii="TH SarabunPSK" w:hAnsi="TH SarabunPSK" w:cs="TH SarabunPSK"/>
          <w:sz w:val="32"/>
          <w:szCs w:val="32"/>
          <w:cs/>
        </w:rPr>
        <w:t>.3</w:t>
      </w:r>
      <w:r w:rsidR="009E0D02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221D">
        <w:rPr>
          <w:rFonts w:ascii="TH SarabunPSK" w:hAnsi="TH SarabunPSK" w:cs="TH SarabunPSK"/>
          <w:sz w:val="32"/>
          <w:szCs w:val="32"/>
          <w:cs/>
        </w:rPr>
        <w:t xml:space="preserve">ผู้ฝึกสอนอัตราส่วนต่อนักกีฬา </w:t>
      </w:r>
      <w:r w:rsidR="0070221D">
        <w:rPr>
          <w:rFonts w:ascii="TH SarabunPSK" w:hAnsi="TH SarabunPSK" w:cs="TH SarabunPSK" w:hint="cs"/>
          <w:sz w:val="32"/>
          <w:szCs w:val="32"/>
          <w:cs/>
        </w:rPr>
        <w:t>6</w:t>
      </w:r>
      <w:r w:rsidR="0070221D">
        <w:rPr>
          <w:rFonts w:ascii="TH SarabunPSK" w:hAnsi="TH SarabunPSK" w:cs="TH SarabunPSK"/>
          <w:sz w:val="32"/>
          <w:szCs w:val="32"/>
          <w:cs/>
        </w:rPr>
        <w:t xml:space="preserve"> ต่อ </w:t>
      </w:r>
      <w:r w:rsidR="0070221D">
        <w:rPr>
          <w:rFonts w:ascii="TH SarabunPSK" w:hAnsi="TH SarabunPSK" w:cs="TH SarabunPSK" w:hint="cs"/>
          <w:sz w:val="32"/>
          <w:szCs w:val="32"/>
          <w:cs/>
        </w:rPr>
        <w:t>1</w:t>
      </w:r>
      <w:r w:rsidR="009C1F49" w:rsidRPr="00EF4EBD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9E0D02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A28D7" w:rsidRPr="00457653" w:rsidRDefault="004A28D7" w:rsidP="004A28D7">
      <w:pPr>
        <w:tabs>
          <w:tab w:val="left" w:pos="360"/>
        </w:tabs>
        <w:spacing w:line="380" w:lineRule="exact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7.6</w:t>
      </w:r>
      <w:r w:rsidRPr="00457653">
        <w:rPr>
          <w:rFonts w:ascii="TH SarabunPSK" w:hAnsi="TH SarabunPSK" w:cs="TH SarabunPSK"/>
          <w:sz w:val="32"/>
          <w:szCs w:val="32"/>
        </w:rPr>
        <w:t xml:space="preserve"> </w:t>
      </w:r>
      <w:r w:rsidRPr="00457653">
        <w:rPr>
          <w:rFonts w:ascii="TH SarabunPSK" w:hAnsi="TH SarabunPSK" w:cs="TH SarabunPSK"/>
          <w:sz w:val="32"/>
          <w:szCs w:val="32"/>
          <w:cs/>
        </w:rPr>
        <w:t>การคัดเลือกจำนวนที่</w:t>
      </w:r>
      <w:r w:rsidR="00F02879">
        <w:rPr>
          <w:rFonts w:ascii="TH SarabunPSK" w:hAnsi="TH SarabunPSK" w:cs="TH SarabunPSK" w:hint="cs"/>
          <w:sz w:val="32"/>
          <w:szCs w:val="32"/>
          <w:cs/>
        </w:rPr>
        <w:t>ไปแข่งขันระดับชาติ รายการละ 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คน/คู่</w:t>
      </w:r>
      <w:r w:rsidRPr="00457653">
        <w:rPr>
          <w:rFonts w:ascii="TH SarabunPSK" w:hAnsi="TH SarabunPSK" w:cs="TH SarabunPSK"/>
          <w:sz w:val="32"/>
          <w:szCs w:val="32"/>
        </w:rPr>
        <w:t xml:space="preserve"> </w:t>
      </w:r>
    </w:p>
    <w:p w:rsidR="004A28D7" w:rsidRPr="004A28D7" w:rsidRDefault="004A28D7" w:rsidP="004A28D7">
      <w:pPr>
        <w:tabs>
          <w:tab w:val="left" w:pos="1134"/>
        </w:tabs>
        <w:ind w:right="-1"/>
        <w:rPr>
          <w:rFonts w:ascii="TH SarabunPSK" w:hAnsi="TH SarabunPSK" w:cs="TH SarabunPSK"/>
          <w:sz w:val="32"/>
          <w:szCs w:val="32"/>
        </w:rPr>
      </w:pPr>
    </w:p>
    <w:p w:rsidR="004A28D7" w:rsidRDefault="004A28D7" w:rsidP="004A28D7">
      <w:pPr>
        <w:tabs>
          <w:tab w:val="left" w:pos="1134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51683">
        <w:rPr>
          <w:rFonts w:ascii="TH SarabunPSK" w:hAnsi="TH SarabunPSK" w:cs="TH SarabunPSK" w:hint="cs"/>
          <w:b/>
          <w:bCs/>
          <w:sz w:val="32"/>
          <w:szCs w:val="32"/>
          <w:cs/>
        </w:rPr>
        <w:t>. วิธีจัดการแข่งขัน</w:t>
      </w:r>
    </w:p>
    <w:p w:rsidR="00F02879" w:rsidRDefault="00F02879" w:rsidP="00F02879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8.1</w:t>
      </w:r>
      <w:r w:rsidRPr="0038098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ถ้ามีทีมเข้าร่วมการแข่งขัน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น้อยกว่า 6 คน ให้แข่งขันแบบพบกันหมด</w:t>
      </w:r>
    </w:p>
    <w:p w:rsidR="00F02879" w:rsidRPr="00F02879" w:rsidRDefault="00F02879" w:rsidP="00F02879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8.2 </w:t>
      </w:r>
      <w:r w:rsidRPr="0038098B">
        <w:rPr>
          <w:rFonts w:ascii="TH SarabunPSK" w:hAnsi="TH SarabunPSK" w:cs="TH SarabunPSK" w:hint="cs"/>
          <w:spacing w:val="-6"/>
          <w:sz w:val="32"/>
          <w:szCs w:val="32"/>
          <w:cs/>
        </w:rPr>
        <w:t>ถ้ามีทีมเข้าร่วมการแข่งขัน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ตั้งแต่ง 6 คนขึ้นไป </w:t>
      </w:r>
      <w:r w:rsidRPr="00CC379D">
        <w:rPr>
          <w:rFonts w:ascii="TH SarabunPSK" w:hAnsi="TH SarabunPSK" w:cs="TH SarabunPSK"/>
          <w:spacing w:val="-6"/>
          <w:sz w:val="32"/>
          <w:szCs w:val="32"/>
          <w:cs/>
        </w:rPr>
        <w:t>ให้ใช้วิธีการแข่งขันแบบแบ่งสาย และแข่งขันแบบพบกันหมดในสาย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และแพ้คัดออกในรอบต่อไป</w:t>
      </w:r>
    </w:p>
    <w:p w:rsidR="004A28D7" w:rsidRPr="00F02879" w:rsidRDefault="004A28D7" w:rsidP="00F02879">
      <w:pPr>
        <w:pStyle w:val="a9"/>
        <w:numPr>
          <w:ilvl w:val="1"/>
          <w:numId w:val="10"/>
        </w:numPr>
        <w:tabs>
          <w:tab w:val="left" w:pos="1134"/>
        </w:tabs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F02879">
        <w:rPr>
          <w:rFonts w:ascii="TH SarabunPSK" w:hAnsi="TH SarabunPSK" w:cs="TH SarabunPSK" w:hint="cs"/>
          <w:sz w:val="32"/>
          <w:szCs w:val="32"/>
          <w:cs/>
        </w:rPr>
        <w:t>กำหนดแบ่งสายการกำหนดรอบ (</w:t>
      </w:r>
      <w:r w:rsidRPr="00F02879">
        <w:rPr>
          <w:rFonts w:ascii="TH SarabunPSK" w:hAnsi="TH SarabunPSK" w:cs="TH SarabunPSK"/>
          <w:sz w:val="32"/>
          <w:szCs w:val="32"/>
        </w:rPr>
        <w:t>STAGE</w:t>
      </w:r>
      <w:r w:rsidRPr="00F02879">
        <w:rPr>
          <w:rFonts w:ascii="TH SarabunPSK" w:hAnsi="TH SarabunPSK" w:cs="TH SarabunPSK" w:hint="cs"/>
          <w:sz w:val="32"/>
          <w:szCs w:val="32"/>
          <w:cs/>
        </w:rPr>
        <w:t>)  และการวางมืออันดับดำเนินการโดยสมาคมฯ</w:t>
      </w:r>
    </w:p>
    <w:p w:rsidR="004A28D7" w:rsidRPr="004A28D7" w:rsidRDefault="00F02879" w:rsidP="004A28D7">
      <w:pPr>
        <w:tabs>
          <w:tab w:val="left" w:pos="1134"/>
        </w:tabs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8.4</w:t>
      </w:r>
      <w:r w:rsidR="004A28D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A28D7" w:rsidRPr="004A28D7">
        <w:rPr>
          <w:rFonts w:ascii="TH SarabunPSK" w:hAnsi="TH SarabunPSK" w:cs="TH SarabunPSK" w:hint="cs"/>
          <w:spacing w:val="-4"/>
          <w:sz w:val="32"/>
          <w:szCs w:val="32"/>
          <w:cs/>
        </w:rPr>
        <w:t>การจัดการแข่งขันในประเภทเดี่ยว รอบแรกแบ่งการแข่งขันออกเป็นกลุ่ม แข่งขันแบบวนพบกันหมด</w:t>
      </w:r>
      <w:r w:rsidR="004A28D7" w:rsidRPr="004A28D7">
        <w:rPr>
          <w:rFonts w:ascii="TH SarabunPSK" w:hAnsi="TH SarabunPSK" w:cs="TH SarabunPSK" w:hint="cs"/>
          <w:sz w:val="32"/>
          <w:szCs w:val="32"/>
          <w:cs/>
        </w:rPr>
        <w:t xml:space="preserve"> รอบสองแข่งขันแบบแพ้คัดออก ในประเภทคู่แข่งขันในแบบแพ้คัดออกจนถึงรอบชิงชนะเลิศ</w:t>
      </w:r>
    </w:p>
    <w:p w:rsidR="0063125B" w:rsidRPr="004A28D7" w:rsidRDefault="00F02879" w:rsidP="004A28D7">
      <w:pPr>
        <w:tabs>
          <w:tab w:val="left" w:pos="0"/>
          <w:tab w:val="left" w:pos="142"/>
        </w:tabs>
        <w:ind w:left="720" w:right="-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8.5</w:t>
      </w:r>
      <w:r w:rsidR="004A28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8D7" w:rsidRPr="004A28D7">
        <w:rPr>
          <w:rFonts w:ascii="TH SarabunPSK" w:hAnsi="TH SarabunPSK" w:cs="TH SarabunPSK" w:hint="cs"/>
          <w:sz w:val="32"/>
          <w:szCs w:val="32"/>
          <w:cs/>
        </w:rPr>
        <w:t>ในการแข่งขันแต่ละประเภทใช้ระบบ 3 ใน 5 เกมๆละ 11 คะแนน</w:t>
      </w:r>
    </w:p>
    <w:p w:rsidR="004A28D7" w:rsidRPr="004A28D7" w:rsidRDefault="004A28D7" w:rsidP="004A28D7">
      <w:pPr>
        <w:pStyle w:val="a9"/>
        <w:tabs>
          <w:tab w:val="left" w:pos="0"/>
          <w:tab w:val="left" w:pos="142"/>
        </w:tabs>
        <w:ind w:left="1080" w:right="-1"/>
        <w:rPr>
          <w:rFonts w:ascii="TH SarabunPSK" w:hAnsi="TH SarabunPSK" w:cs="TH SarabunPSK"/>
          <w:b/>
          <w:bCs/>
          <w:sz w:val="32"/>
          <w:szCs w:val="32"/>
        </w:rPr>
      </w:pPr>
    </w:p>
    <w:p w:rsidR="007A3FD8" w:rsidRPr="00EF4EBD" w:rsidRDefault="00B2098D" w:rsidP="0026638D">
      <w:pPr>
        <w:tabs>
          <w:tab w:val="left" w:pos="0"/>
          <w:tab w:val="left" w:pos="142"/>
        </w:tabs>
        <w:ind w:right="-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246B0D" w:rsidRPr="00EF4EB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07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638D" w:rsidRPr="00EF4EBD">
        <w:rPr>
          <w:rFonts w:ascii="TH SarabunPSK" w:hAnsi="TH SarabunPSK" w:cs="TH SarabunPSK"/>
          <w:b/>
          <w:bCs/>
          <w:sz w:val="32"/>
          <w:szCs w:val="32"/>
          <w:cs/>
        </w:rPr>
        <w:t>รางวัลการแข่งขัน</w:t>
      </w:r>
    </w:p>
    <w:p w:rsidR="0026638D" w:rsidRPr="00EF4EBD" w:rsidRDefault="0026638D" w:rsidP="00DB17D1">
      <w:pPr>
        <w:tabs>
          <w:tab w:val="left" w:pos="0"/>
        </w:tabs>
        <w:ind w:left="720" w:right="-1"/>
        <w:jc w:val="thaiDistribute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รางวัลที่ 1 เหรียญ</w:t>
      </w:r>
      <w:r w:rsidR="00EA52EA" w:rsidRPr="00EF4EBD">
        <w:rPr>
          <w:rFonts w:ascii="TH SarabunPSK" w:hAnsi="TH SarabunPSK" w:cs="TH SarabunPSK"/>
          <w:sz w:val="32"/>
          <w:szCs w:val="32"/>
          <w:cs/>
        </w:rPr>
        <w:t>ชุบ</w:t>
      </w:r>
      <w:r w:rsidR="004A28D7">
        <w:rPr>
          <w:rFonts w:ascii="TH SarabunPSK" w:hAnsi="TH SarabunPSK" w:cs="TH SarabunPSK"/>
          <w:sz w:val="32"/>
          <w:szCs w:val="32"/>
          <w:cs/>
        </w:rPr>
        <w:t xml:space="preserve">ทอง </w:t>
      </w:r>
      <w:r w:rsidR="004A28D7">
        <w:rPr>
          <w:rFonts w:ascii="TH SarabunPSK" w:hAnsi="TH SarabunPSK" w:cs="TH SarabunPSK" w:hint="cs"/>
          <w:sz w:val="32"/>
          <w:szCs w:val="32"/>
          <w:cs/>
        </w:rPr>
        <w:tab/>
      </w:r>
      <w:r w:rsidR="004A28D7">
        <w:rPr>
          <w:rFonts w:ascii="TH SarabunPSK" w:hAnsi="TH SarabunPSK" w:cs="TH SarabunPSK"/>
          <w:sz w:val="32"/>
          <w:szCs w:val="32"/>
          <w:cs/>
        </w:rPr>
        <w:t>และ</w:t>
      </w:r>
      <w:r w:rsidRPr="00EF4EBD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</w:p>
    <w:p w:rsidR="0026638D" w:rsidRPr="00EF4EBD" w:rsidRDefault="0026638D" w:rsidP="00DB17D1">
      <w:pPr>
        <w:tabs>
          <w:tab w:val="left" w:pos="0"/>
        </w:tabs>
        <w:ind w:left="720" w:right="-1"/>
        <w:jc w:val="thaiDistribute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รางวัลที่ 2 เหรียญ</w:t>
      </w:r>
      <w:r w:rsidR="00EA52EA" w:rsidRPr="00EF4EBD">
        <w:rPr>
          <w:rFonts w:ascii="TH SarabunPSK" w:hAnsi="TH SarabunPSK" w:cs="TH SarabunPSK"/>
          <w:sz w:val="32"/>
          <w:szCs w:val="32"/>
          <w:cs/>
        </w:rPr>
        <w:t>ชุบ</w:t>
      </w:r>
      <w:r w:rsidR="004A28D7">
        <w:rPr>
          <w:rFonts w:ascii="TH SarabunPSK" w:hAnsi="TH SarabunPSK" w:cs="TH SarabunPSK"/>
          <w:sz w:val="32"/>
          <w:szCs w:val="32"/>
          <w:cs/>
        </w:rPr>
        <w:t xml:space="preserve">เงิน  </w:t>
      </w:r>
      <w:r w:rsidR="004A28D7">
        <w:rPr>
          <w:rFonts w:ascii="TH SarabunPSK" w:hAnsi="TH SarabunPSK" w:cs="TH SarabunPSK" w:hint="cs"/>
          <w:sz w:val="32"/>
          <w:szCs w:val="32"/>
          <w:cs/>
        </w:rPr>
        <w:tab/>
      </w:r>
      <w:r w:rsidR="004A28D7">
        <w:rPr>
          <w:rFonts w:ascii="TH SarabunPSK" w:hAnsi="TH SarabunPSK" w:cs="TH SarabunPSK"/>
          <w:sz w:val="32"/>
          <w:szCs w:val="32"/>
          <w:cs/>
        </w:rPr>
        <w:t>และ</w:t>
      </w:r>
      <w:r w:rsidRPr="00EF4EBD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</w:p>
    <w:p w:rsidR="0063125B" w:rsidRPr="00EF4EBD" w:rsidRDefault="0026638D" w:rsidP="0063125B">
      <w:pPr>
        <w:tabs>
          <w:tab w:val="left" w:pos="0"/>
        </w:tabs>
        <w:ind w:left="720" w:right="-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รางวัลที่ 3 เหรียญ</w:t>
      </w:r>
      <w:r w:rsidR="00EA52EA" w:rsidRPr="00EF4EBD">
        <w:rPr>
          <w:rFonts w:ascii="TH SarabunPSK" w:hAnsi="TH SarabunPSK" w:cs="TH SarabunPSK"/>
          <w:sz w:val="32"/>
          <w:szCs w:val="32"/>
          <w:cs/>
        </w:rPr>
        <w:t>ชุบ</w:t>
      </w:r>
      <w:r w:rsidR="004A28D7">
        <w:rPr>
          <w:rFonts w:ascii="TH SarabunPSK" w:hAnsi="TH SarabunPSK" w:cs="TH SarabunPSK"/>
          <w:sz w:val="32"/>
          <w:szCs w:val="32"/>
          <w:cs/>
        </w:rPr>
        <w:t xml:space="preserve">ทองแดง  </w:t>
      </w:r>
      <w:r w:rsidR="004A28D7">
        <w:rPr>
          <w:rFonts w:ascii="TH SarabunPSK" w:hAnsi="TH SarabunPSK" w:cs="TH SarabunPSK" w:hint="cs"/>
          <w:sz w:val="32"/>
          <w:szCs w:val="32"/>
          <w:cs/>
        </w:rPr>
        <w:tab/>
      </w:r>
      <w:r w:rsidR="004A28D7">
        <w:rPr>
          <w:rFonts w:ascii="TH SarabunPSK" w:hAnsi="TH SarabunPSK" w:cs="TH SarabunPSK"/>
          <w:sz w:val="32"/>
          <w:szCs w:val="32"/>
          <w:cs/>
        </w:rPr>
        <w:t>และ</w:t>
      </w:r>
      <w:r w:rsidRPr="00EF4EBD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="0063125B" w:rsidRPr="00EF4EBD">
        <w:rPr>
          <w:rFonts w:ascii="TH SarabunPSK" w:hAnsi="TH SarabunPSK" w:cs="TH SarabunPSK"/>
          <w:sz w:val="32"/>
          <w:szCs w:val="32"/>
        </w:rPr>
        <w:t xml:space="preserve"> </w:t>
      </w:r>
      <w:r w:rsidR="0063125B" w:rsidRPr="00EF4EBD">
        <w:rPr>
          <w:rFonts w:ascii="TH SarabunPSK" w:hAnsi="TH SarabunPSK" w:cs="TH SarabunPSK"/>
          <w:sz w:val="32"/>
          <w:szCs w:val="32"/>
          <w:cs/>
        </w:rPr>
        <w:t>(ครองร่วม)</w:t>
      </w:r>
    </w:p>
    <w:p w:rsidR="0063125B" w:rsidRPr="00EF4EBD" w:rsidRDefault="0063125B" w:rsidP="0063125B">
      <w:pPr>
        <w:ind w:left="709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รางวัลนักกีฬาดีเด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นชาย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>/หญิง โล่รางวัลนักกีฬาดีเด่นและประกาศนียบัตร</w:t>
      </w:r>
    </w:p>
    <w:p w:rsidR="0063125B" w:rsidRPr="00EF4EBD" w:rsidRDefault="0063125B" w:rsidP="0063125B">
      <w:pPr>
        <w:widowControl w:val="0"/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รางวัลผู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>ฝ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กสอน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>ดีเด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นทีม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>ชาย/ทีมหญิง โล่รางวัลผู้ฝึกสอนดีเด่นและประกาศนียบัตร</w:t>
      </w:r>
    </w:p>
    <w:p w:rsidR="0063125B" w:rsidRPr="00EF4EBD" w:rsidRDefault="0063125B" w:rsidP="0063125B">
      <w:pPr>
        <w:pStyle w:val="Default"/>
        <w:ind w:left="1134" w:hanging="113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หมายเหตุ</w:t>
      </w: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สำหรับเหรียญรางวัลและใบประกาศนียบัตรทางจังหวัดเจ้าภาพเป็นผู้ดำเนินการจัดเตรียมไว้ให้              ในส่วนโล่รางวัลนักกีฬาดีเด่น/ผู้ฝึกสอนดีเด่น </w:t>
      </w:r>
      <w:proofErr w:type="spellStart"/>
      <w:r w:rsidRPr="00EF4EB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กกท</w:t>
      </w:r>
      <w:proofErr w:type="spellEnd"/>
      <w:r w:rsidRPr="00EF4EB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 เป็นผู้ดำเนินการให้</w:t>
      </w:r>
    </w:p>
    <w:p w:rsidR="0063125B" w:rsidRDefault="0063125B" w:rsidP="0063125B">
      <w:pPr>
        <w:tabs>
          <w:tab w:val="left" w:pos="0"/>
        </w:tabs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p w:rsidR="00207B2F" w:rsidRPr="00EF4EBD" w:rsidRDefault="00207B2F" w:rsidP="00207B2F">
      <w:pPr>
        <w:ind w:right="-1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0. จำนวนเหรียญรางวัล และประกาศนียบัตร</w:t>
      </w:r>
    </w:p>
    <w:p w:rsidR="00207B2F" w:rsidRPr="00EF4EBD" w:rsidRDefault="00207B2F" w:rsidP="00207B2F">
      <w:pPr>
        <w:ind w:left="980" w:firstLine="154"/>
        <w:jc w:val="both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เหรียญชุบทอง  </w:t>
      </w:r>
      <w:r w:rsidRPr="00EF4EB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EBD">
        <w:rPr>
          <w:rFonts w:ascii="TH SarabunPSK" w:hAnsi="TH SarabunPSK" w:cs="TH SarabunPSK"/>
          <w:sz w:val="32"/>
          <w:szCs w:val="32"/>
        </w:rPr>
        <w:t xml:space="preserve"> 19  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เหรียญ ประกาศนียบัตร  19 ใบ  </w:t>
      </w:r>
      <w:r w:rsidRPr="00EF4EBD">
        <w:rPr>
          <w:rFonts w:ascii="TH SarabunPSK" w:hAnsi="TH SarabunPSK" w:cs="TH SarabunPSK"/>
          <w:sz w:val="32"/>
          <w:szCs w:val="32"/>
        </w:rPr>
        <w:tab/>
      </w:r>
    </w:p>
    <w:p w:rsidR="00207B2F" w:rsidRPr="00EF4EBD" w:rsidRDefault="00207B2F" w:rsidP="00207B2F">
      <w:pPr>
        <w:ind w:left="841" w:firstLine="293"/>
        <w:jc w:val="both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เหรียญชุบเงิน  </w:t>
      </w:r>
      <w:r w:rsidRPr="00EF4EB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F4EBD">
        <w:rPr>
          <w:rFonts w:ascii="TH SarabunPSK" w:hAnsi="TH SarabunPSK" w:cs="TH SarabunPSK"/>
          <w:sz w:val="32"/>
          <w:szCs w:val="32"/>
        </w:rPr>
        <w:t xml:space="preserve">19  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เหรียญ ประกาศนียบัตร </w:t>
      </w:r>
      <w:r w:rsidRPr="00EF4EBD">
        <w:rPr>
          <w:rFonts w:ascii="TH SarabunPSK" w:hAnsi="TH SarabunPSK" w:cs="TH SarabunPSK"/>
          <w:sz w:val="32"/>
          <w:szCs w:val="32"/>
        </w:rPr>
        <w:t xml:space="preserve"> 19 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ใบ  </w:t>
      </w:r>
      <w:r w:rsidRPr="00EF4EBD">
        <w:rPr>
          <w:rFonts w:ascii="TH SarabunPSK" w:hAnsi="TH SarabunPSK" w:cs="TH SarabunPSK"/>
          <w:sz w:val="32"/>
          <w:szCs w:val="32"/>
        </w:rPr>
        <w:tab/>
      </w:r>
    </w:p>
    <w:p w:rsidR="00207B2F" w:rsidRPr="00EF4EBD" w:rsidRDefault="00207B2F" w:rsidP="00207B2F">
      <w:pPr>
        <w:ind w:left="841" w:firstLine="293"/>
        <w:jc w:val="both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เหรียญชุบทองแดง </w:t>
      </w:r>
      <w:r w:rsidRPr="00EF4EB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 xml:space="preserve">  38</w:t>
      </w:r>
      <w:r w:rsidRPr="00EF4EBD">
        <w:rPr>
          <w:rFonts w:ascii="TH SarabunPSK" w:hAnsi="TH SarabunPSK" w:cs="TH SarabunPSK"/>
          <w:sz w:val="32"/>
          <w:szCs w:val="32"/>
        </w:rPr>
        <w:t xml:space="preserve">  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เหรียญ ประกาศนียบัตร  38 ใบ </w:t>
      </w:r>
    </w:p>
    <w:p w:rsidR="00207B2F" w:rsidRPr="00EF4EBD" w:rsidRDefault="00207B2F" w:rsidP="0063125B">
      <w:pPr>
        <w:tabs>
          <w:tab w:val="left" w:pos="0"/>
        </w:tabs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p w:rsidR="00AB1612" w:rsidRPr="00EF4EBD" w:rsidRDefault="0026698D" w:rsidP="000B2843">
      <w:pPr>
        <w:ind w:right="-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07B2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F4EB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A633B" w:rsidRPr="00EF4E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6638D" w:rsidRPr="00EF4EBD">
        <w:rPr>
          <w:rFonts w:ascii="TH SarabunPSK" w:hAnsi="TH SarabunPSK" w:cs="TH SarabunPSK"/>
          <w:b/>
          <w:bCs/>
          <w:sz w:val="32"/>
          <w:szCs w:val="32"/>
          <w:cs/>
        </w:rPr>
        <w:t>การแต่งกายของนักกีฬา</w:t>
      </w:r>
    </w:p>
    <w:p w:rsidR="0026638D" w:rsidRPr="00EF4EBD" w:rsidRDefault="00A7526C" w:rsidP="00A32CDC">
      <w:pPr>
        <w:ind w:right="-1" w:firstLine="764"/>
        <w:jc w:val="thaiDistribute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1</w:t>
      </w:r>
      <w:r w:rsidR="00207B2F">
        <w:rPr>
          <w:rFonts w:ascii="TH SarabunPSK" w:hAnsi="TH SarabunPSK" w:cs="TH SarabunPSK" w:hint="cs"/>
          <w:sz w:val="32"/>
          <w:szCs w:val="32"/>
          <w:cs/>
        </w:rPr>
        <w:t>1</w:t>
      </w:r>
      <w:r w:rsidRPr="00EF4EBD">
        <w:rPr>
          <w:rFonts w:ascii="TH SarabunPSK" w:hAnsi="TH SarabunPSK" w:cs="TH SarabunPSK"/>
          <w:sz w:val="32"/>
          <w:szCs w:val="32"/>
          <w:cs/>
        </w:rPr>
        <w:t>.1</w:t>
      </w:r>
      <w:r w:rsidR="00FF4CE5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38D" w:rsidRPr="00EF4EBD">
        <w:rPr>
          <w:rFonts w:ascii="TH SarabunPSK" w:hAnsi="TH SarabunPSK" w:cs="TH SarabunPSK"/>
          <w:sz w:val="32"/>
          <w:szCs w:val="32"/>
          <w:cs/>
        </w:rPr>
        <w:t>นักกีฬาที่เข้าร่วมการแข่งขันจะต้องแต่งกายสุภาพเรียบร้อย ตามกติกาและระเบียบของสมาคมกีฬาเท</w:t>
      </w:r>
      <w:proofErr w:type="spellStart"/>
      <w:r w:rsidR="0026638D"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="0026638D" w:rsidRPr="00EF4EBD">
        <w:rPr>
          <w:rFonts w:ascii="TH SarabunPSK" w:hAnsi="TH SarabunPSK" w:cs="TH SarabunPSK"/>
          <w:sz w:val="32"/>
          <w:szCs w:val="32"/>
          <w:cs/>
        </w:rPr>
        <w:t>เทนนิสแห่งประเทศไทย โดยเสื้อผ้าที่ใช้แข่งขันจะประกอบไปด้วยเสื้อแขนสั้นหรือ</w:t>
      </w:r>
      <w:r w:rsidR="00076C7C" w:rsidRPr="00EF4E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638D" w:rsidRPr="00EF4EBD">
        <w:rPr>
          <w:rFonts w:ascii="TH SarabunPSK" w:hAnsi="TH SarabunPSK" w:cs="TH SarabunPSK"/>
          <w:sz w:val="32"/>
          <w:szCs w:val="32"/>
          <w:cs/>
        </w:rPr>
        <w:t>แขนกุด กางเกงขาสั้นหรือกระโปรงหรือส่วนหนึ่งของชุดกีฬา ถุงเท้าและรองเท้า ให้ผู้เข้าแข่งขันสอดชายเสื้อไว้ในกางเกงหรือกระโปรงทุกครั้งเว้นแต่เสื้อนั้นเป็นชุดเข้ารูปเรียบร้อยและได้รับอนุญาตจากผู้ชี้ขาดแล้ว</w:t>
      </w:r>
    </w:p>
    <w:p w:rsidR="00DB17D1" w:rsidRPr="00EF4EBD" w:rsidRDefault="00FF4CE5" w:rsidP="00A32CDC">
      <w:pPr>
        <w:ind w:right="-1" w:firstLine="764"/>
        <w:jc w:val="thaiDistribute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 w:rsidR="00207B2F">
        <w:rPr>
          <w:rFonts w:ascii="TH SarabunPSK" w:hAnsi="TH SarabunPSK" w:cs="TH SarabunPSK" w:hint="cs"/>
          <w:sz w:val="32"/>
          <w:szCs w:val="32"/>
          <w:cs/>
        </w:rPr>
        <w:t>1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26638D" w:rsidRPr="00EF4EBD">
        <w:rPr>
          <w:rFonts w:ascii="TH SarabunPSK" w:hAnsi="TH SarabunPSK" w:cs="TH SarabunPSK"/>
          <w:sz w:val="32"/>
          <w:szCs w:val="32"/>
          <w:cs/>
        </w:rPr>
        <w:t>นอกจากแขนเสื้อและปกของเสื้อแข่งขันแล้ว สีส่วนใหญ่ของเสื้อแข่งขัน กางเกงหรือกระโปรง จะต้องเป็นสีที่แตกต่างกับลูกเท</w:t>
      </w:r>
      <w:proofErr w:type="spellStart"/>
      <w:r w:rsidR="0026638D"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="0026638D" w:rsidRPr="00EF4EBD">
        <w:rPr>
          <w:rFonts w:ascii="TH SarabunPSK" w:hAnsi="TH SarabunPSK" w:cs="TH SarabunPSK"/>
          <w:sz w:val="32"/>
          <w:szCs w:val="32"/>
          <w:cs/>
        </w:rPr>
        <w:t>เทนนิสที่ใช้แข่งขันอย่างชัดเจน</w:t>
      </w:r>
    </w:p>
    <w:p w:rsidR="00DB17D1" w:rsidRPr="00EF4EBD" w:rsidRDefault="00FF4CE5" w:rsidP="00A32CDC">
      <w:pPr>
        <w:ind w:right="-1" w:firstLine="764"/>
        <w:jc w:val="thaiDistribute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1</w:t>
      </w:r>
      <w:r w:rsidR="00207B2F">
        <w:rPr>
          <w:rFonts w:ascii="TH SarabunPSK" w:hAnsi="TH SarabunPSK" w:cs="TH SarabunPSK" w:hint="cs"/>
          <w:sz w:val="32"/>
          <w:szCs w:val="32"/>
          <w:cs/>
        </w:rPr>
        <w:t>1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26638D" w:rsidRPr="00EF4EBD">
        <w:rPr>
          <w:rFonts w:ascii="TH SarabunPSK" w:hAnsi="TH SarabunPSK" w:cs="TH SarabunPSK"/>
          <w:sz w:val="32"/>
          <w:szCs w:val="32"/>
          <w:cs/>
        </w:rPr>
        <w:t>ในการแข่งขันประเภทคู</w:t>
      </w:r>
      <w:r w:rsidR="00DB17D1" w:rsidRPr="00EF4EBD">
        <w:rPr>
          <w:rFonts w:ascii="TH SarabunPSK" w:hAnsi="TH SarabunPSK" w:cs="TH SarabunPSK"/>
          <w:sz w:val="32"/>
          <w:szCs w:val="32"/>
          <w:cs/>
        </w:rPr>
        <w:t>่นักกีฬาที่มาจากสังกัดเดียวกัน</w:t>
      </w:r>
      <w:r w:rsidR="0026638D" w:rsidRPr="00EF4EBD">
        <w:rPr>
          <w:rFonts w:ascii="TH SarabunPSK" w:hAnsi="TH SarabunPSK" w:cs="TH SarabunPSK"/>
          <w:sz w:val="32"/>
          <w:szCs w:val="32"/>
          <w:cs/>
        </w:rPr>
        <w:t>จะต้องแต่งกายที่มีสีและรูปแบบที่   เหมือนกันโดยนักกีฬาทั้งสองฝ่ายจะต้องแต่งกายด้วยเสื้อที่มีสีแตกต่างกัน ในกรณีที่เสื้อแข่งขันมีสีคล้ายคลึงกัน แล้วไม่สามารถตกลงกันได้จะใช้วิธีจับสลาก</w:t>
      </w:r>
    </w:p>
    <w:p w:rsidR="00A03BB9" w:rsidRPr="00207B2F" w:rsidRDefault="00A03BB9" w:rsidP="00207B2F">
      <w:pPr>
        <w:ind w:right="-1"/>
        <w:rPr>
          <w:rFonts w:ascii="TH SarabunPSK" w:hAnsi="TH SarabunPSK" w:cs="TH SarabunPSK"/>
          <w:sz w:val="32"/>
          <w:szCs w:val="32"/>
        </w:rPr>
      </w:pPr>
    </w:p>
    <w:p w:rsidR="00AB1612" w:rsidRPr="00EF4EBD" w:rsidRDefault="0026638D" w:rsidP="000B2843">
      <w:pPr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07B2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F54F9" w:rsidRPr="00EF4EB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B1612" w:rsidRPr="00EF4EBD">
        <w:rPr>
          <w:rFonts w:ascii="TH SarabunPSK" w:hAnsi="TH SarabunPSK" w:cs="TH SarabunPSK"/>
          <w:b/>
          <w:bCs/>
          <w:sz w:val="32"/>
          <w:szCs w:val="32"/>
          <w:cs/>
        </w:rPr>
        <w:t>มารยาทของนักกีฬาและเจ้าหน้าที่</w:t>
      </w:r>
    </w:p>
    <w:p w:rsidR="00A03BB9" w:rsidRPr="00EF4EBD" w:rsidRDefault="00AB1612" w:rsidP="009F54F9">
      <w:pPr>
        <w:pStyle w:val="8"/>
        <w:ind w:left="0" w:right="-1" w:firstLine="720"/>
        <w:rPr>
          <w:rFonts w:ascii="TH SarabunPSK" w:hAnsi="TH SarabunPSK" w:cs="TH SarabunPSK"/>
        </w:rPr>
      </w:pPr>
      <w:r w:rsidRPr="00EF4EBD">
        <w:rPr>
          <w:rFonts w:ascii="TH SarabunPSK" w:hAnsi="TH SarabunPSK" w:cs="TH SarabunPSK"/>
          <w:cs/>
        </w:rPr>
        <w:t>นักกีฬาและเจ้าหน้าที่ทุกคนต้องปฏิบัติตนใ</w:t>
      </w:r>
      <w:r w:rsidR="00E502F7" w:rsidRPr="00EF4EBD">
        <w:rPr>
          <w:rFonts w:ascii="TH SarabunPSK" w:hAnsi="TH SarabunPSK" w:cs="TH SarabunPSK"/>
          <w:cs/>
        </w:rPr>
        <w:t>ห้สมกับเป็นนักกีฬาและเจ้าหน้าที่</w:t>
      </w:r>
      <w:r w:rsidR="003E5097" w:rsidRPr="00EF4EBD">
        <w:rPr>
          <w:rFonts w:ascii="TH SarabunPSK" w:hAnsi="TH SarabunPSK" w:cs="TH SarabunPSK"/>
          <w:cs/>
        </w:rPr>
        <w:t>ที่ดีและจะต้องปฏิบัติ</w:t>
      </w:r>
      <w:r w:rsidRPr="00EF4EBD">
        <w:rPr>
          <w:rFonts w:ascii="TH SarabunPSK" w:hAnsi="TH SarabunPSK" w:cs="TH SarabunPSK"/>
          <w:cs/>
        </w:rPr>
        <w:t>ตามระเบียบข้อบังคับ กติกาการแข่งขันทุกประการ หากมีการประพฤติตนไม่เหมาะสมหรือมีการละเมิดจะได้รับการพิจารณาโทษตามควรแก่กรณี</w:t>
      </w:r>
    </w:p>
    <w:p w:rsidR="00871A2F" w:rsidRPr="00EF4EBD" w:rsidRDefault="00871A2F" w:rsidP="00871A2F">
      <w:pPr>
        <w:rPr>
          <w:rFonts w:ascii="TH SarabunPSK" w:hAnsi="TH SarabunPSK" w:cs="TH SarabunPSK"/>
          <w:sz w:val="32"/>
          <w:szCs w:val="32"/>
        </w:rPr>
      </w:pPr>
    </w:p>
    <w:p w:rsidR="0026109B" w:rsidRPr="00EF4EBD" w:rsidRDefault="00FE2316" w:rsidP="0026109B">
      <w:pPr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07B2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B1612" w:rsidRPr="00EF4EBD">
        <w:rPr>
          <w:rFonts w:ascii="TH SarabunPSK" w:hAnsi="TH SarabunPSK" w:cs="TH SarabunPSK"/>
          <w:b/>
          <w:bCs/>
          <w:sz w:val="32"/>
          <w:szCs w:val="32"/>
          <w:cs/>
        </w:rPr>
        <w:t>. การประท้วง</w:t>
      </w:r>
    </w:p>
    <w:p w:rsidR="0063125B" w:rsidRPr="00EF4EBD" w:rsidRDefault="00CC0053" w:rsidP="0063125B">
      <w:pPr>
        <w:tabs>
          <w:tab w:val="left" w:pos="-1560"/>
          <w:tab w:val="left" w:pos="709"/>
          <w:tab w:val="left" w:pos="2880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125B" w:rsidRPr="00EF4EBD">
        <w:rPr>
          <w:rFonts w:ascii="TH SarabunPSK" w:hAnsi="TH SarabunPSK" w:cs="TH SarabunPSK"/>
          <w:sz w:val="32"/>
          <w:szCs w:val="32"/>
          <w:cs/>
        </w:rPr>
        <w:tab/>
      </w:r>
      <w:r w:rsidR="0063125B" w:rsidRPr="00EF4EBD">
        <w:rPr>
          <w:rFonts w:ascii="TH SarabunPSK" w:hAnsi="TH SarabunPSK" w:cs="TH SarabunPSK"/>
          <w:sz w:val="32"/>
          <w:szCs w:val="32"/>
        </w:rPr>
        <w:t>1</w:t>
      </w:r>
      <w:r w:rsidR="00207B2F">
        <w:rPr>
          <w:rFonts w:ascii="TH SarabunPSK" w:hAnsi="TH SarabunPSK" w:cs="TH SarabunPSK"/>
          <w:sz w:val="32"/>
          <w:szCs w:val="32"/>
        </w:rPr>
        <w:t>3</w:t>
      </w:r>
      <w:r w:rsidR="0063125B" w:rsidRPr="00EF4EBD">
        <w:rPr>
          <w:rFonts w:ascii="TH SarabunPSK" w:hAnsi="TH SarabunPSK" w:cs="TH SarabunPSK"/>
          <w:sz w:val="32"/>
          <w:szCs w:val="32"/>
        </w:rPr>
        <w:t xml:space="preserve">.1 </w:t>
      </w:r>
      <w:r w:rsidR="0063125B" w:rsidRPr="00EF4EBD">
        <w:rPr>
          <w:rFonts w:ascii="TH SarabunPSK" w:hAnsi="TH SarabunPSK" w:cs="TH SarabunPSK"/>
          <w:sz w:val="32"/>
          <w:szCs w:val="32"/>
          <w:cs/>
        </w:rPr>
        <w:t>การประท้วงคุณสมบัติของนักกีฬาหัวหน้าคณะนักกีฬาจังหวัดเป็นผู้ยื่นประท้วงเป็นลายลักษณ์อักษร</w:t>
      </w:r>
      <w:r w:rsidR="0063125B" w:rsidRPr="00EF4EBD">
        <w:rPr>
          <w:rFonts w:ascii="TH SarabunPSK" w:hAnsi="TH SarabunPSK" w:cs="TH SarabunPSK"/>
          <w:sz w:val="32"/>
          <w:szCs w:val="32"/>
        </w:rPr>
        <w:t xml:space="preserve"> </w:t>
      </w:r>
      <w:r w:rsidR="0063125B" w:rsidRPr="00EF4EBD">
        <w:rPr>
          <w:rFonts w:ascii="TH SarabunPSK" w:hAnsi="TH SarabunPSK" w:cs="TH SarabunPSK"/>
          <w:sz w:val="32"/>
          <w:szCs w:val="32"/>
          <w:cs/>
        </w:rPr>
        <w:t xml:space="preserve">พร้อมเอกสารหลักฐานต่อประธานกรรมการพิจารณาการประท้วงคุณสมบัติของนักกีฬา และวางเงินประกันการประท้วง เป็นเงิน </w:t>
      </w:r>
      <w:r w:rsidR="0063125B" w:rsidRPr="00EF4EBD">
        <w:rPr>
          <w:rFonts w:ascii="TH SarabunPSK" w:hAnsi="TH SarabunPSK" w:cs="TH SarabunPSK"/>
          <w:sz w:val="32"/>
          <w:szCs w:val="32"/>
        </w:rPr>
        <w:t xml:space="preserve">5,000 </w:t>
      </w:r>
      <w:r w:rsidR="0063125B" w:rsidRPr="00EF4EBD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CC0053" w:rsidRPr="004A28D7" w:rsidRDefault="0063125B" w:rsidP="004A28D7">
      <w:pPr>
        <w:tabs>
          <w:tab w:val="left" w:pos="-1560"/>
          <w:tab w:val="left" w:pos="709"/>
          <w:tab w:val="left" w:pos="2880"/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(ห้าพันบาทถ้วน)</w:t>
      </w:r>
    </w:p>
    <w:p w:rsidR="00A03BB9" w:rsidRPr="00EF4EBD" w:rsidRDefault="00A7526C" w:rsidP="0063125B">
      <w:pPr>
        <w:ind w:right="-1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1</w:t>
      </w:r>
      <w:r w:rsidR="00207B2F">
        <w:rPr>
          <w:rFonts w:ascii="TH SarabunPSK" w:hAnsi="TH SarabunPSK" w:cs="TH SarabunPSK" w:hint="cs"/>
          <w:sz w:val="32"/>
          <w:szCs w:val="32"/>
          <w:cs/>
        </w:rPr>
        <w:t>3</w:t>
      </w:r>
      <w:r w:rsidRPr="00EF4EBD">
        <w:rPr>
          <w:rFonts w:ascii="TH SarabunPSK" w:hAnsi="TH SarabunPSK" w:cs="TH SarabunPSK"/>
          <w:sz w:val="32"/>
          <w:szCs w:val="32"/>
          <w:cs/>
        </w:rPr>
        <w:t>.2</w:t>
      </w:r>
      <w:r w:rsidR="0026109B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 xml:space="preserve">การประท้วงทางด้านเทคนิคกีฬา ให้ประท้วงภายในเวลา </w:t>
      </w:r>
      <w:r w:rsidR="00AB1612" w:rsidRPr="00EF4EBD">
        <w:rPr>
          <w:rFonts w:ascii="TH SarabunPSK" w:hAnsi="TH SarabunPSK" w:cs="TH SarabunPSK"/>
          <w:sz w:val="32"/>
          <w:szCs w:val="32"/>
        </w:rPr>
        <w:t xml:space="preserve">1 </w:t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>ชั่วโมง นับแต่การแข่งขันในครั้งนั้น</w:t>
      </w:r>
      <w:r w:rsidR="00AB1612" w:rsidRPr="00EF4EBD">
        <w:rPr>
          <w:rFonts w:ascii="TH SarabunPSK" w:hAnsi="TH SarabunPSK" w:cs="TH SarabunPSK"/>
          <w:spacing w:val="-10"/>
          <w:sz w:val="32"/>
          <w:szCs w:val="32"/>
          <w:cs/>
        </w:rPr>
        <w:t xml:space="preserve">สิ้นสุดลง </w:t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>การ</w:t>
      </w:r>
      <w:r w:rsidR="0063125B" w:rsidRPr="00EF4EBD">
        <w:rPr>
          <w:rFonts w:ascii="TH SarabunPSK" w:hAnsi="TH SarabunPSK" w:cs="TH SarabunPSK"/>
          <w:sz w:val="32"/>
          <w:szCs w:val="32"/>
          <w:cs/>
        </w:rPr>
        <w:t xml:space="preserve">ประท้วงต้องทำเป็นลายลักษณ์อักษรผู้จัดการทีมเป็นผู้ลงนาม </w:t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>และวาง</w:t>
      </w:r>
      <w:r w:rsidR="00E2658E" w:rsidRPr="00EF4EBD">
        <w:rPr>
          <w:rFonts w:ascii="TH SarabunPSK" w:hAnsi="TH SarabunPSK" w:cs="TH SarabunPSK"/>
          <w:sz w:val="32"/>
          <w:szCs w:val="32"/>
          <w:cs/>
        </w:rPr>
        <w:t xml:space="preserve">เงินประกันการประท้วงเป็นเงิน </w:t>
      </w:r>
      <w:r w:rsidR="00E2658E" w:rsidRPr="00EF4EBD">
        <w:rPr>
          <w:rFonts w:ascii="TH SarabunPSK" w:hAnsi="TH SarabunPSK" w:cs="TH SarabunPSK"/>
          <w:sz w:val="32"/>
          <w:szCs w:val="32"/>
        </w:rPr>
        <w:t>1,000</w:t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E2658E" w:rsidRPr="00EF4EBD">
        <w:rPr>
          <w:rFonts w:ascii="TH SarabunPSK" w:hAnsi="TH SarabunPSK" w:cs="TH SarabunPSK"/>
          <w:sz w:val="32"/>
          <w:szCs w:val="32"/>
          <w:cs/>
        </w:rPr>
        <w:t>(หนึ่งพัน</w:t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>บาทถ้วน) และจะคืนให้หากคณะกรรมการวินิจฉัยให้เป็นไปตามคำประท้วงนั้น</w:t>
      </w:r>
      <w:r w:rsidR="00E2658E" w:rsidRPr="00EF4EBD">
        <w:rPr>
          <w:rFonts w:ascii="TH SarabunPSK" w:hAnsi="TH SarabunPSK" w:cs="TH SarabunPSK"/>
          <w:sz w:val="32"/>
          <w:szCs w:val="32"/>
          <w:cs/>
        </w:rPr>
        <w:t>หากไม่เป็นผล ให้เงินนั้นตกเป็นทุนดำเนินการของจังหวัดเจ้าภาพ</w:t>
      </w:r>
    </w:p>
    <w:p w:rsidR="009F54F9" w:rsidRPr="00EF4EBD" w:rsidRDefault="009F54F9" w:rsidP="00684F75">
      <w:pPr>
        <w:ind w:right="-1"/>
        <w:rPr>
          <w:rFonts w:ascii="TH SarabunPSK" w:hAnsi="TH SarabunPSK" w:cs="TH SarabunPSK"/>
          <w:b/>
          <w:bCs/>
          <w:sz w:val="32"/>
          <w:szCs w:val="32"/>
        </w:rPr>
      </w:pPr>
    </w:p>
    <w:p w:rsidR="00684F75" w:rsidRPr="00EF4EBD" w:rsidRDefault="00684F75" w:rsidP="00684F75">
      <w:pPr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07B2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. จำนวนผู้ตัดสิน</w:t>
      </w: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84F75" w:rsidRPr="00EF4EBD" w:rsidRDefault="00684F75" w:rsidP="00684F75">
      <w:pPr>
        <w:ind w:right="-1" w:firstLine="720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1</w:t>
      </w:r>
      <w:r w:rsidR="00207B2F">
        <w:rPr>
          <w:rFonts w:ascii="TH SarabunPSK" w:hAnsi="TH SarabunPSK" w:cs="TH SarabunPSK" w:hint="cs"/>
          <w:sz w:val="32"/>
          <w:szCs w:val="32"/>
          <w:cs/>
        </w:rPr>
        <w:t>4</w:t>
      </w:r>
      <w:r w:rsidRPr="00EF4EBD">
        <w:rPr>
          <w:rFonts w:ascii="TH SarabunPSK" w:hAnsi="TH SarabunPSK" w:cs="TH SarabunPSK"/>
          <w:sz w:val="32"/>
          <w:szCs w:val="32"/>
          <w:cs/>
        </w:rPr>
        <w:t>.1 ผู้แทนสมาคมกีฬา</w:t>
      </w:r>
      <w:r w:rsidRPr="00EF4EB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EF4EBD">
        <w:rPr>
          <w:rFonts w:ascii="TH SarabunPSK" w:hAnsi="TH SarabunPSK" w:cs="TH SarabunPSK"/>
          <w:sz w:val="32"/>
          <w:szCs w:val="32"/>
          <w:cs/>
        </w:rPr>
        <w:tab/>
        <w:t>1</w:t>
      </w:r>
      <w:r w:rsidR="00572E76"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คน</w:t>
      </w:r>
    </w:p>
    <w:p w:rsidR="00684F75" w:rsidRPr="00EF4EBD" w:rsidRDefault="00684F75" w:rsidP="00684F75">
      <w:pPr>
        <w:ind w:right="-1" w:firstLine="720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1</w:t>
      </w:r>
      <w:r w:rsidR="00207B2F">
        <w:rPr>
          <w:rFonts w:ascii="TH SarabunPSK" w:hAnsi="TH SarabunPSK" w:cs="TH SarabunPSK" w:hint="cs"/>
          <w:sz w:val="32"/>
          <w:szCs w:val="32"/>
          <w:cs/>
        </w:rPr>
        <w:t>4</w:t>
      </w:r>
      <w:r w:rsidRPr="00EF4EBD">
        <w:rPr>
          <w:rFonts w:ascii="TH SarabunPSK" w:hAnsi="TH SarabunPSK" w:cs="TH SarabunPSK"/>
          <w:sz w:val="32"/>
          <w:szCs w:val="32"/>
          <w:cs/>
        </w:rPr>
        <w:t>.2 วิทยากร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EF4EBD">
        <w:rPr>
          <w:rFonts w:ascii="TH SarabunPSK" w:hAnsi="TH SarabunPSK" w:cs="TH SarabunPSK"/>
          <w:sz w:val="32"/>
          <w:szCs w:val="32"/>
          <w:cs/>
        </w:rPr>
        <w:tab/>
        <w:t>2</w:t>
      </w:r>
      <w:r w:rsidR="00572E76"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คน</w:t>
      </w:r>
    </w:p>
    <w:p w:rsidR="00684F75" w:rsidRPr="00EF4EBD" w:rsidRDefault="00684F75" w:rsidP="00684F75">
      <w:pPr>
        <w:ind w:right="-1" w:firstLine="720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1</w:t>
      </w:r>
      <w:r w:rsidR="00207B2F">
        <w:rPr>
          <w:rFonts w:ascii="TH SarabunPSK" w:hAnsi="TH SarabunPSK" w:cs="TH SarabunPSK" w:hint="cs"/>
          <w:sz w:val="32"/>
          <w:szCs w:val="32"/>
          <w:cs/>
        </w:rPr>
        <w:t>4</w:t>
      </w:r>
      <w:r w:rsidRPr="00EF4EBD">
        <w:rPr>
          <w:rFonts w:ascii="TH SarabunPSK" w:hAnsi="TH SarabunPSK" w:cs="TH SarabunPSK"/>
          <w:sz w:val="32"/>
          <w:szCs w:val="32"/>
          <w:cs/>
        </w:rPr>
        <w:t>.3 ผู้ตัดสิน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572E76"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12</w:t>
      </w:r>
      <w:r w:rsidR="00572E76" w:rsidRPr="00EF4EBD">
        <w:rPr>
          <w:rFonts w:ascii="TH SarabunPSK" w:hAnsi="TH SarabunPSK" w:cs="TH SarabunPSK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sz w:val="32"/>
          <w:szCs w:val="32"/>
          <w:cs/>
        </w:rPr>
        <w:t>คน</w:t>
      </w:r>
    </w:p>
    <w:p w:rsidR="0063125B" w:rsidRPr="00EF4EBD" w:rsidRDefault="0063125B" w:rsidP="00684F75">
      <w:pPr>
        <w:ind w:right="-1" w:firstLine="720"/>
        <w:rPr>
          <w:rFonts w:ascii="TH SarabunPSK" w:hAnsi="TH SarabunPSK" w:cs="TH SarabunPSK"/>
          <w:sz w:val="32"/>
          <w:szCs w:val="32"/>
        </w:rPr>
      </w:pPr>
    </w:p>
    <w:p w:rsidR="004A28D7" w:rsidRPr="0024221B" w:rsidRDefault="004A28D7" w:rsidP="004A28D7">
      <w:pPr>
        <w:rPr>
          <w:rFonts w:ascii="TH SarabunPSK" w:hAnsi="TH SarabunPSK" w:cs="TH SarabunPSK"/>
          <w:sz w:val="32"/>
          <w:szCs w:val="32"/>
        </w:rPr>
      </w:pPr>
      <w:r w:rsidRPr="002422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07B2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422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4221B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คุณสมบัติของผู้ตัดสิน</w:t>
      </w:r>
    </w:p>
    <w:p w:rsidR="00D31D8D" w:rsidRPr="00467550" w:rsidRDefault="004A28D7" w:rsidP="00D31D8D">
      <w:pPr>
        <w:pStyle w:val="Default"/>
        <w:ind w:right="-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422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1D8D" w:rsidRPr="00467550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ผู้ตัดสินต้องผ่านการอบรมฯ จากสมาคมกีฬาแห่งประเทศไทย หรือการกีฬาแห่งประเทศ</w:t>
      </w:r>
      <w:r w:rsidR="00D31D8D" w:rsidRPr="00467550">
        <w:rPr>
          <w:rFonts w:ascii="TH SarabunPSK" w:hAnsi="TH SarabunPSK" w:cs="TH SarabunPSK"/>
          <w:color w:val="auto"/>
          <w:sz w:val="32"/>
          <w:szCs w:val="32"/>
          <w:cs/>
        </w:rPr>
        <w:t>ไทย และ</w:t>
      </w:r>
      <w:r w:rsidR="00D31D8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</w:t>
      </w:r>
      <w:r w:rsidR="00D31D8D" w:rsidRPr="00467550">
        <w:rPr>
          <w:rFonts w:ascii="TH SarabunPSK" w:hAnsi="TH SarabunPSK" w:cs="TH SarabunPSK"/>
          <w:color w:val="auto"/>
          <w:sz w:val="32"/>
          <w:szCs w:val="32"/>
          <w:cs/>
        </w:rPr>
        <w:t xml:space="preserve">ผู้ตัดสินที่ผ่านการอบรมฯ ดังกล่าวต้องขึ้นทะเบียนกับการกีฬาแห่งประเทศไทย และได้รับการพิจารณา </w:t>
      </w:r>
      <w:r w:rsidR="00D31D8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</w:t>
      </w:r>
      <w:r w:rsidR="00D31D8D" w:rsidRPr="00467550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จากสมาคมกีฬาแห่งประเทศไทย เสนอรายชื่อให้การกีฬาแห่งประเทศไทย แต่งตั้งให้ปฏิบัติหน้าที่เป็น </w:t>
      </w:r>
      <w:r w:rsidR="00D31D8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</w:t>
      </w:r>
      <w:r w:rsidR="00D31D8D" w:rsidRPr="00467550">
        <w:rPr>
          <w:rFonts w:ascii="TH SarabunPSK" w:hAnsi="TH SarabunPSK" w:cs="TH SarabunPSK"/>
          <w:color w:val="auto"/>
          <w:sz w:val="32"/>
          <w:szCs w:val="32"/>
          <w:cs/>
        </w:rPr>
        <w:t>ผู้ตัดสินกีฬา</w:t>
      </w:r>
    </w:p>
    <w:p w:rsidR="00D31D8D" w:rsidRDefault="00D31D8D" w:rsidP="00D31D8D">
      <w:pPr>
        <w:pStyle w:val="Default"/>
        <w:ind w:right="-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67550">
        <w:rPr>
          <w:rFonts w:ascii="TH SarabunPSK" w:hAnsi="TH SarabunPSK" w:cs="TH SarabunPSK"/>
          <w:color w:val="auto"/>
          <w:sz w:val="32"/>
          <w:szCs w:val="32"/>
        </w:rPr>
        <w:tab/>
      </w:r>
      <w:r w:rsidRPr="00467550">
        <w:rPr>
          <w:rFonts w:ascii="TH SarabunPSK" w:hAnsi="TH SarabunPSK" w:cs="TH SarabunPSK"/>
          <w:color w:val="auto"/>
          <w:sz w:val="32"/>
          <w:szCs w:val="32"/>
          <w:cs/>
        </w:rPr>
        <w:t>การปฏิบัติหน้าที่ของผู้ตัดสินต้องตระหนัก และคำนึงถึงการมีส่วนได้ส่วนเสีย ในกรณีที่มีส่วน เกี่ยวข้องหรืออาจจะมีส่วนเกี่ยวข้องในการปฏิบัติหน้าที่ เพื่อมิให้เกิดคำครหาหรือเกิดการประท้วงฯ อันเชื่อได้ว่าไม่โปร่งใส หรือยุติธรรมของการตัดสิน</w:t>
      </w:r>
    </w:p>
    <w:p w:rsidR="008467A5" w:rsidRPr="00467550" w:rsidRDefault="008467A5" w:rsidP="00D31D8D">
      <w:pPr>
        <w:pStyle w:val="Default"/>
        <w:ind w:right="-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bookmarkStart w:id="0" w:name="_GoBack"/>
      <w:bookmarkEnd w:id="0"/>
    </w:p>
    <w:p w:rsidR="009F54F9" w:rsidRPr="00EF4EBD" w:rsidRDefault="009F54F9" w:rsidP="00D31D8D">
      <w:pPr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3125B" w:rsidRPr="00EF4EBD" w:rsidRDefault="0063125B" w:rsidP="0063125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EBD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207B2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F4EB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spellStart"/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โล</w:t>
      </w:r>
      <w:proofErr w:type="spellEnd"/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โก้สำหรับนักกีฬาและเจ้าหน้าที่ ที่ลงทำการแข่งขัน</w:t>
      </w:r>
    </w:p>
    <w:p w:rsidR="0063125B" w:rsidRPr="00EF4EBD" w:rsidRDefault="0063125B" w:rsidP="0063125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EF4EBD">
        <w:rPr>
          <w:rFonts w:ascii="TH SarabunPSK" w:hAnsi="TH SarabunPSK" w:cs="TH SarabunPSK"/>
          <w:sz w:val="32"/>
          <w:szCs w:val="32"/>
          <w:cs/>
        </w:rPr>
        <w:t>สำหรับเครื่องหมายการค้า คำโฆษณา หรือสัญลักษณ์อันเป็นการโฆษณาที่มิใช่สิทธิประโยชน์ของ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เกมส์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 xml:space="preserve">การแข่งขัน ให้มีขนาดไม่เกิน </w:t>
      </w:r>
      <w:r w:rsidRPr="00EF4EBD">
        <w:rPr>
          <w:rFonts w:ascii="TH SarabunPSK" w:hAnsi="TH SarabunPSK" w:cs="TH SarabunPSK"/>
          <w:sz w:val="32"/>
          <w:szCs w:val="32"/>
        </w:rPr>
        <w:t xml:space="preserve">2 x 3 </w:t>
      </w:r>
      <w:r w:rsidRPr="00EF4EBD">
        <w:rPr>
          <w:rFonts w:ascii="TH SarabunPSK" w:hAnsi="TH SarabunPSK" w:cs="TH SarabunPSK"/>
          <w:sz w:val="32"/>
          <w:szCs w:val="32"/>
          <w:cs/>
        </w:rPr>
        <w:t>นิ้ว จำนวน 1 จุดเท่านั้น และห้ามนำตรา หรือเครื่องหมายการค้าที่เป็นการประชาสัมพันธ์การขาย หรือเกี่ยวข้องกับบุหรี่และเครื่องดื่มแอลกอฮอล์ใส่ลงทำการแข่งขันโดยเด็ดขาด</w:t>
      </w:r>
    </w:p>
    <w:p w:rsidR="0063125B" w:rsidRPr="00EF4EBD" w:rsidRDefault="0063125B" w:rsidP="0063125B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2. อนุญาตให้ใช้ชื่อจังหวัดมีขนาดตัวอักษรสูงไม่เกิน </w:t>
      </w:r>
      <w:r w:rsidRPr="00EF4EBD">
        <w:rPr>
          <w:rFonts w:ascii="TH SarabunPSK" w:hAnsi="TH SarabunPSK" w:cs="TH SarabunPSK"/>
          <w:sz w:val="32"/>
          <w:szCs w:val="32"/>
        </w:rPr>
        <w:t xml:space="preserve">5 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ซม. จำนวนไม่เกิน </w:t>
      </w:r>
      <w:r w:rsidRPr="00EF4EBD">
        <w:rPr>
          <w:rFonts w:ascii="TH SarabunPSK" w:hAnsi="TH SarabunPSK" w:cs="TH SarabunPSK"/>
          <w:sz w:val="32"/>
          <w:szCs w:val="32"/>
        </w:rPr>
        <w:t xml:space="preserve">1 </w:t>
      </w:r>
      <w:r w:rsidRPr="00EF4EBD">
        <w:rPr>
          <w:rFonts w:ascii="TH SarabunPSK" w:hAnsi="TH SarabunPSK" w:cs="TH SarabunPSK"/>
          <w:sz w:val="32"/>
          <w:szCs w:val="32"/>
          <w:cs/>
        </w:rPr>
        <w:t>แถว เท่านั้น</w:t>
      </w:r>
    </w:p>
    <w:p w:rsidR="0063125B" w:rsidRPr="004A28D7" w:rsidRDefault="0063125B" w:rsidP="0063125B">
      <w:pPr>
        <w:pStyle w:val="a9"/>
        <w:ind w:left="0"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A28D7">
        <w:rPr>
          <w:rFonts w:ascii="TH SarabunPSK" w:hAnsi="TH SarabunPSK" w:cs="TH SarabunPSK"/>
          <w:sz w:val="32"/>
          <w:szCs w:val="32"/>
          <w:cs/>
        </w:rPr>
        <w:t>3. ไม่อนุญาตให้ติดธงชาติลงทำการแข่งขัน</w:t>
      </w:r>
    </w:p>
    <w:p w:rsidR="0063125B" w:rsidRPr="00EF4EBD" w:rsidRDefault="0063125B" w:rsidP="0063125B">
      <w:pPr>
        <w:pStyle w:val="a9"/>
        <w:ind w:left="0"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4. หากมีข้อขัดแย้งกับกฎ ระเบียบ กติกา ของสหพันธ์กีฬานั้นๆให้ 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กกท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>. พิจารณาอนุญาตเป็นกรณี</w:t>
      </w:r>
    </w:p>
    <w:p w:rsidR="004A28D7" w:rsidRPr="00EF4EBD" w:rsidRDefault="0063125B" w:rsidP="0063125B">
      <w:pPr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ab/>
      </w:r>
    </w:p>
    <w:p w:rsidR="0026109B" w:rsidRPr="00EF4EBD" w:rsidRDefault="00FE2316" w:rsidP="0026109B">
      <w:pPr>
        <w:pStyle w:val="a3"/>
        <w:ind w:left="0" w:right="-1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07B2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B1612" w:rsidRPr="00EF4EBD">
        <w:rPr>
          <w:rFonts w:ascii="TH SarabunPSK" w:hAnsi="TH SarabunPSK" w:cs="TH SarabunPSK"/>
          <w:b/>
          <w:bCs/>
          <w:sz w:val="32"/>
          <w:szCs w:val="32"/>
          <w:cs/>
        </w:rPr>
        <w:t>. อุปกรณ์การแข่งขัน</w:t>
      </w:r>
    </w:p>
    <w:p w:rsidR="0026109B" w:rsidRPr="00EF4EBD" w:rsidRDefault="0026109B" w:rsidP="009F54F9">
      <w:pPr>
        <w:pStyle w:val="a3"/>
        <w:tabs>
          <w:tab w:val="clear" w:pos="1800"/>
          <w:tab w:val="left" w:pos="851"/>
        </w:tabs>
        <w:ind w:left="0" w:right="-1" w:firstLine="180"/>
        <w:jc w:val="left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ab/>
        <w:t>1</w:t>
      </w:r>
      <w:r w:rsidR="00207B2F">
        <w:rPr>
          <w:rFonts w:ascii="TH SarabunPSK" w:hAnsi="TH SarabunPSK" w:cs="TH SarabunPSK" w:hint="cs"/>
          <w:sz w:val="32"/>
          <w:szCs w:val="32"/>
          <w:cs/>
        </w:rPr>
        <w:t>7</w:t>
      </w:r>
      <w:r w:rsidRPr="00EF4EBD">
        <w:rPr>
          <w:rFonts w:ascii="TH SarabunPSK" w:hAnsi="TH SarabunPSK" w:cs="TH SarabunPSK"/>
          <w:sz w:val="32"/>
          <w:szCs w:val="32"/>
          <w:cs/>
        </w:rPr>
        <w:t>.1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="00590208" w:rsidRPr="00EF4EBD">
        <w:rPr>
          <w:rFonts w:ascii="TH SarabunPSK" w:hAnsi="TH SarabunPSK" w:cs="TH SarabunPSK"/>
          <w:sz w:val="32"/>
          <w:szCs w:val="32"/>
          <w:cs/>
        </w:rPr>
        <w:t>โต๊ะเท</w:t>
      </w:r>
      <w:proofErr w:type="spellStart"/>
      <w:r w:rsidR="00590208"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="00590208" w:rsidRPr="00EF4EBD">
        <w:rPr>
          <w:rFonts w:ascii="TH SarabunPSK" w:hAnsi="TH SarabunPSK" w:cs="TH SarabunPSK"/>
          <w:sz w:val="32"/>
          <w:szCs w:val="32"/>
          <w:cs/>
        </w:rPr>
        <w:t>เทนนิส ต้องได้รับการรับรองจากสมาคม</w:t>
      </w:r>
      <w:r w:rsidR="00F2742B" w:rsidRPr="00EF4EBD">
        <w:rPr>
          <w:rFonts w:ascii="TH SarabunPSK" w:hAnsi="TH SarabunPSK" w:cs="TH SarabunPSK"/>
          <w:sz w:val="32"/>
          <w:szCs w:val="32"/>
          <w:cs/>
        </w:rPr>
        <w:t>กีฬา</w:t>
      </w:r>
      <w:r w:rsidR="00590208" w:rsidRPr="00EF4EBD">
        <w:rPr>
          <w:rFonts w:ascii="TH SarabunPSK" w:hAnsi="TH SarabunPSK" w:cs="TH SarabunPSK"/>
          <w:sz w:val="32"/>
          <w:szCs w:val="32"/>
          <w:cs/>
        </w:rPr>
        <w:t>เท</w:t>
      </w:r>
      <w:proofErr w:type="spellStart"/>
      <w:r w:rsidR="00590208"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="002B6113" w:rsidRPr="00EF4EBD">
        <w:rPr>
          <w:rFonts w:ascii="TH SarabunPSK" w:hAnsi="TH SarabunPSK" w:cs="TH SarabunPSK"/>
          <w:sz w:val="32"/>
          <w:szCs w:val="32"/>
          <w:cs/>
        </w:rPr>
        <w:t>เทนนิสแห่งประเทศไทย</w:t>
      </w:r>
      <w:r w:rsidR="00AB1612" w:rsidRPr="00EF4EBD">
        <w:rPr>
          <w:rFonts w:ascii="TH SarabunPSK" w:hAnsi="TH SarabunPSK" w:cs="TH SarabunPSK"/>
          <w:sz w:val="32"/>
          <w:szCs w:val="32"/>
          <w:cs/>
        </w:rPr>
        <w:t xml:space="preserve"> หรือสหพันธ์เท</w:t>
      </w:r>
      <w:proofErr w:type="spellStart"/>
      <w:r w:rsidR="00AB1612"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="00AB1612" w:rsidRPr="00EF4EBD">
        <w:rPr>
          <w:rFonts w:ascii="TH SarabunPSK" w:hAnsi="TH SarabunPSK" w:cs="TH SarabunPSK"/>
          <w:sz w:val="32"/>
          <w:szCs w:val="32"/>
          <w:cs/>
        </w:rPr>
        <w:t>เทนนิสนานาชาติ</w:t>
      </w:r>
    </w:p>
    <w:p w:rsidR="00A03BB9" w:rsidRPr="00EF4EBD" w:rsidRDefault="0026109B" w:rsidP="009F54F9">
      <w:pPr>
        <w:pStyle w:val="a3"/>
        <w:tabs>
          <w:tab w:val="clear" w:pos="1800"/>
          <w:tab w:val="left" w:pos="851"/>
        </w:tabs>
        <w:ind w:left="0" w:right="-1" w:firstLine="180"/>
        <w:jc w:val="left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ab/>
        <w:t>1</w:t>
      </w:r>
      <w:r w:rsidR="00207B2F">
        <w:rPr>
          <w:rFonts w:ascii="TH SarabunPSK" w:hAnsi="TH SarabunPSK" w:cs="TH SarabunPSK" w:hint="cs"/>
          <w:sz w:val="32"/>
          <w:szCs w:val="32"/>
          <w:cs/>
        </w:rPr>
        <w:t>7</w:t>
      </w:r>
      <w:r w:rsidRPr="00EF4EBD">
        <w:rPr>
          <w:rFonts w:ascii="TH SarabunPSK" w:hAnsi="TH SarabunPSK" w:cs="TH SarabunPSK"/>
          <w:sz w:val="32"/>
          <w:szCs w:val="32"/>
          <w:cs/>
        </w:rPr>
        <w:t>.2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F2742B" w:rsidRPr="00EF4EBD">
        <w:rPr>
          <w:rFonts w:ascii="TH SarabunPSK" w:hAnsi="TH SarabunPSK" w:cs="TH SarabunPSK"/>
          <w:spacing w:val="4"/>
          <w:sz w:val="32"/>
          <w:szCs w:val="32"/>
          <w:cs/>
        </w:rPr>
        <w:t>เน็ต</w:t>
      </w:r>
      <w:proofErr w:type="spellEnd"/>
      <w:r w:rsidR="00F2742B" w:rsidRPr="00EF4EBD">
        <w:rPr>
          <w:rFonts w:ascii="TH SarabunPSK" w:hAnsi="TH SarabunPSK" w:cs="TH SarabunPSK"/>
          <w:spacing w:val="4"/>
          <w:sz w:val="32"/>
          <w:szCs w:val="32"/>
          <w:cs/>
        </w:rPr>
        <w:t>เท</w:t>
      </w:r>
      <w:proofErr w:type="spellStart"/>
      <w:r w:rsidR="00F2742B" w:rsidRPr="00EF4EBD">
        <w:rPr>
          <w:rFonts w:ascii="TH SarabunPSK" w:hAnsi="TH SarabunPSK" w:cs="TH SarabunPSK"/>
          <w:spacing w:val="4"/>
          <w:sz w:val="32"/>
          <w:szCs w:val="32"/>
          <w:cs/>
        </w:rPr>
        <w:t>เบิล</w:t>
      </w:r>
      <w:proofErr w:type="spellEnd"/>
      <w:r w:rsidR="00F2742B" w:rsidRPr="00EF4EBD">
        <w:rPr>
          <w:rFonts w:ascii="TH SarabunPSK" w:hAnsi="TH SarabunPSK" w:cs="TH SarabunPSK"/>
          <w:spacing w:val="4"/>
          <w:sz w:val="32"/>
          <w:szCs w:val="32"/>
          <w:cs/>
        </w:rPr>
        <w:t>เทนนิส ต้องได้รับการรับรองจากสหพันธ์เท</w:t>
      </w:r>
      <w:proofErr w:type="spellStart"/>
      <w:r w:rsidR="00F2742B" w:rsidRPr="00EF4EBD">
        <w:rPr>
          <w:rFonts w:ascii="TH SarabunPSK" w:hAnsi="TH SarabunPSK" w:cs="TH SarabunPSK"/>
          <w:spacing w:val="4"/>
          <w:sz w:val="32"/>
          <w:szCs w:val="32"/>
          <w:cs/>
        </w:rPr>
        <w:t>เบิล</w:t>
      </w:r>
      <w:proofErr w:type="spellEnd"/>
      <w:r w:rsidR="00F2742B" w:rsidRPr="00EF4EBD">
        <w:rPr>
          <w:rFonts w:ascii="TH SarabunPSK" w:hAnsi="TH SarabunPSK" w:cs="TH SarabunPSK"/>
          <w:spacing w:val="4"/>
          <w:sz w:val="32"/>
          <w:szCs w:val="32"/>
          <w:cs/>
        </w:rPr>
        <w:t>เทนนิสนานาชาติ</w:t>
      </w: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2742B" w:rsidRPr="00EF4EBD">
        <w:rPr>
          <w:rFonts w:ascii="TH SarabunPSK" w:hAnsi="TH SarabunPSK" w:cs="TH SarabunPSK"/>
          <w:spacing w:val="4"/>
          <w:sz w:val="32"/>
          <w:szCs w:val="32"/>
          <w:cs/>
        </w:rPr>
        <w:t>โต๊ะและเน็ท</w:t>
      </w:r>
      <w:r w:rsidRPr="00EF4EBD">
        <w:rPr>
          <w:rFonts w:ascii="TH SarabunPSK" w:hAnsi="TH SarabunPSK" w:cs="TH SarabunPSK"/>
          <w:spacing w:val="4"/>
          <w:sz w:val="32"/>
          <w:szCs w:val="32"/>
          <w:cs/>
        </w:rPr>
        <w:t xml:space="preserve">   </w:t>
      </w:r>
      <w:r w:rsidR="00F2742B" w:rsidRPr="00EF4EBD">
        <w:rPr>
          <w:rFonts w:ascii="TH SarabunPSK" w:hAnsi="TH SarabunPSK" w:cs="TH SarabunPSK"/>
          <w:spacing w:val="4"/>
          <w:sz w:val="32"/>
          <w:szCs w:val="32"/>
          <w:cs/>
        </w:rPr>
        <w:t>เท</w:t>
      </w:r>
      <w:proofErr w:type="spellStart"/>
      <w:r w:rsidR="00F2742B" w:rsidRPr="00EF4EBD">
        <w:rPr>
          <w:rFonts w:ascii="TH SarabunPSK" w:hAnsi="TH SarabunPSK" w:cs="TH SarabunPSK"/>
          <w:spacing w:val="4"/>
          <w:sz w:val="32"/>
          <w:szCs w:val="32"/>
          <w:cs/>
        </w:rPr>
        <w:t>เบิล</w:t>
      </w:r>
      <w:proofErr w:type="spellEnd"/>
      <w:r w:rsidR="00F2742B" w:rsidRPr="00EF4EBD">
        <w:rPr>
          <w:rFonts w:ascii="TH SarabunPSK" w:hAnsi="TH SarabunPSK" w:cs="TH SarabunPSK"/>
          <w:spacing w:val="4"/>
          <w:sz w:val="32"/>
          <w:szCs w:val="32"/>
          <w:cs/>
        </w:rPr>
        <w:t>เทนนิสที่ใช้แข่งขัน กำหนดให้เป็นสีฟ้า</w:t>
      </w:r>
      <w:r w:rsidR="00F2742B" w:rsidRPr="00EF4EBD">
        <w:rPr>
          <w:rFonts w:ascii="TH SarabunPSK" w:hAnsi="TH SarabunPSK" w:cs="TH SarabunPSK"/>
          <w:sz w:val="32"/>
          <w:szCs w:val="32"/>
          <w:cs/>
        </w:rPr>
        <w:t>ลูกเท</w:t>
      </w:r>
      <w:proofErr w:type="spellStart"/>
      <w:r w:rsidR="00F2742B"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="00F2742B" w:rsidRPr="00EF4EBD">
        <w:rPr>
          <w:rFonts w:ascii="TH SarabunPSK" w:hAnsi="TH SarabunPSK" w:cs="TH SarabunPSK"/>
          <w:sz w:val="32"/>
          <w:szCs w:val="32"/>
          <w:cs/>
        </w:rPr>
        <w:t>เทนนิส ต้องได้รับการรับรองจากสหพันธ์เท</w:t>
      </w:r>
      <w:proofErr w:type="spellStart"/>
      <w:r w:rsidR="00F2742B" w:rsidRPr="00EF4EBD">
        <w:rPr>
          <w:rFonts w:ascii="TH SarabunPSK" w:hAnsi="TH SarabunPSK" w:cs="TH SarabunPSK"/>
          <w:sz w:val="32"/>
          <w:szCs w:val="32"/>
          <w:cs/>
        </w:rPr>
        <w:t>เบิล</w:t>
      </w:r>
      <w:proofErr w:type="spellEnd"/>
      <w:r w:rsidR="00F2742B" w:rsidRPr="00EF4EBD">
        <w:rPr>
          <w:rFonts w:ascii="TH SarabunPSK" w:hAnsi="TH SarabunPSK" w:cs="TH SarabunPSK"/>
          <w:sz w:val="32"/>
          <w:szCs w:val="32"/>
          <w:cs/>
        </w:rPr>
        <w:t>เทนนิสนานาชาติ กำหนดให้เป็นสีขาว มีขนาด 40 มิลลิเมตร(พลาสติก)</w:t>
      </w:r>
    </w:p>
    <w:p w:rsidR="003F346E" w:rsidRPr="00EF4EBD" w:rsidRDefault="003F346E" w:rsidP="004A28D7">
      <w:pPr>
        <w:pStyle w:val="a3"/>
        <w:tabs>
          <w:tab w:val="clear" w:pos="1800"/>
          <w:tab w:val="left" w:pos="851"/>
        </w:tabs>
        <w:ind w:left="0" w:right="-1" w:firstLine="0"/>
        <w:jc w:val="left"/>
        <w:rPr>
          <w:rFonts w:ascii="TH SarabunPSK" w:hAnsi="TH SarabunPSK" w:cs="TH SarabunPSK"/>
          <w:sz w:val="32"/>
          <w:szCs w:val="32"/>
        </w:rPr>
      </w:pPr>
    </w:p>
    <w:p w:rsidR="003F346E" w:rsidRPr="00EF4EBD" w:rsidRDefault="00207B2F" w:rsidP="003F346E">
      <w:pPr>
        <w:tabs>
          <w:tab w:val="left" w:pos="9192"/>
        </w:tabs>
        <w:spacing w:before="120" w:after="3" w:line="259" w:lineRule="auto"/>
        <w:ind w:right="-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3F346E" w:rsidRPr="00EF4EBD">
        <w:rPr>
          <w:rFonts w:ascii="TH SarabunPSK" w:hAnsi="TH SarabunPSK" w:cs="TH SarabunPSK"/>
          <w:b/>
          <w:bCs/>
          <w:sz w:val="32"/>
          <w:szCs w:val="32"/>
          <w:cs/>
        </w:rPr>
        <w:t>. การประชุมผู้จัดการทีม</w:t>
      </w:r>
    </w:p>
    <w:p w:rsidR="003F346E" w:rsidRPr="00EF4EBD" w:rsidRDefault="003F346E" w:rsidP="003F346E">
      <w:pPr>
        <w:spacing w:before="120" w:after="3" w:line="259" w:lineRule="auto"/>
        <w:ind w:right="-23"/>
        <w:rPr>
          <w:rFonts w:ascii="TH SarabunPSK" w:hAnsi="TH SarabunPSK" w:cs="TH SarabunPSK"/>
          <w:sz w:val="32"/>
          <w:szCs w:val="32"/>
          <w:cs/>
        </w:rPr>
      </w:pPr>
      <w:r w:rsidRPr="00EF4EBD">
        <w:rPr>
          <w:rFonts w:ascii="TH SarabunPSK" w:hAnsi="TH SarabunPSK" w:cs="TH SarabunPSK"/>
          <w:sz w:val="32"/>
          <w:szCs w:val="32"/>
        </w:rPr>
        <w:t xml:space="preserve">      </w:t>
      </w:r>
      <w:r w:rsidRPr="00EF4EBD">
        <w:rPr>
          <w:rFonts w:ascii="TH SarabunPSK" w:hAnsi="TH SarabunPSK" w:cs="TH SarabunPSK"/>
          <w:sz w:val="32"/>
          <w:szCs w:val="32"/>
        </w:rPr>
        <w:tab/>
        <w:t xml:space="preserve">      1. </w:t>
      </w:r>
      <w:r w:rsidRPr="00EF4EBD">
        <w:rPr>
          <w:rFonts w:ascii="TH SarabunPSK" w:hAnsi="TH SarabunPSK" w:cs="TH SarabunPSK"/>
          <w:sz w:val="32"/>
          <w:szCs w:val="32"/>
          <w:cs/>
        </w:rPr>
        <w:t>ผู้จัดการทีมหรือผู้ฝึกสอน ถ้าไม่เข้าร่วมประชุมจะต้องยอมรับมติที่ประชุม</w:t>
      </w:r>
    </w:p>
    <w:p w:rsidR="003F346E" w:rsidRPr="00EF4EBD" w:rsidRDefault="003F346E" w:rsidP="003F346E">
      <w:pPr>
        <w:spacing w:after="3" w:line="259" w:lineRule="auto"/>
        <w:ind w:right="-22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 xml:space="preserve">2. ผู้จัดการทีมหรือผู้ฝึกสอน ที่มีรายชื่อตามบัญชีรายชื่อเท่านั้น ที่มีสิทธิเข้าร่วมประชุมถ้าไม่เข้าประชุมฯจะงดเบี้ยเลี้ยง และผู้แทนสมาคมกีฬาฯ รายงานให้ 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กกท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 xml:space="preserve">. และผู้ว่าราชการจังหวัดนั้นๆทราบ </w:t>
      </w:r>
    </w:p>
    <w:p w:rsidR="003F346E" w:rsidRPr="00EF4EBD" w:rsidRDefault="003F346E" w:rsidP="003F346E">
      <w:pPr>
        <w:spacing w:after="3" w:line="259" w:lineRule="auto"/>
        <w:ind w:right="-22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3. ไม่อนุญาตให้นักกีฬาเข้าร่วมประชุมผู้จัดการทีมเพื่อ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 xml:space="preserve">หน้าที่แทน ยกเว้นบางชนิดกีฬาที่กติกา           การแข่งขันระบุให้นักกีฬามาแสดงตัว </w:t>
      </w:r>
    </w:p>
    <w:p w:rsidR="002745DE" w:rsidRPr="00273525" w:rsidRDefault="003F346E" w:rsidP="002745DE">
      <w:pPr>
        <w:spacing w:after="3"/>
        <w:ind w:right="-22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4. ในกรณีที่ต้องการเปลี่ยนแปลงรายชื่อผู้จัดการทีมและผู้ฝึกสอนจะต้อง</w:t>
      </w:r>
      <w:proofErr w:type="spellStart"/>
      <w:r w:rsidRPr="00EF4EB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EF4EBD">
        <w:rPr>
          <w:rFonts w:ascii="TH SarabunPSK" w:hAnsi="TH SarabunPSK" w:cs="TH SarabunPSK"/>
          <w:sz w:val="32"/>
          <w:szCs w:val="32"/>
          <w:cs/>
        </w:rPr>
        <w:t>หนังสือถึงการกีฬา                แห่งประเทศไทย เพื่อยืนยันการเปลี่ยนแปลงและแจ้งต่อ</w:t>
      </w:r>
      <w:r w:rsidR="002745DE">
        <w:rPr>
          <w:rFonts w:ascii="TH SarabunPSK" w:hAnsi="TH SarabunPSK" w:cs="TH SarabunPSK" w:hint="cs"/>
          <w:sz w:val="32"/>
          <w:szCs w:val="32"/>
          <w:cs/>
        </w:rPr>
        <w:t>ผู้แทนสมาคมกีฬาที่มีการจัดการแข่งขันฯ ในชนิดกีฬานั้นๆ ทราบ ต่อไป</w:t>
      </w:r>
    </w:p>
    <w:p w:rsidR="003F346E" w:rsidRPr="00EF4EBD" w:rsidRDefault="003F346E" w:rsidP="002745DE">
      <w:pPr>
        <w:spacing w:after="3" w:line="259" w:lineRule="auto"/>
        <w:ind w:right="-22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3F346E" w:rsidRPr="00EF4EBD" w:rsidRDefault="00207B2F" w:rsidP="003F34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 w:rsidR="003F346E" w:rsidRPr="00EF4EB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346E" w:rsidRPr="00EF4EBD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หลักเกณฑ์ในการพิจารณานักกีฬาดีเด่น และผู้ฝึกสอนดีเด่น</w:t>
      </w:r>
    </w:p>
    <w:p w:rsidR="003F346E" w:rsidRPr="00EF4EBD" w:rsidRDefault="003F346E" w:rsidP="003F346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F4EBD">
        <w:rPr>
          <w:rFonts w:ascii="TH SarabunPSK" w:hAnsi="TH SarabunPSK" w:cs="TH SarabunPSK"/>
          <w:color w:val="auto"/>
          <w:sz w:val="32"/>
          <w:szCs w:val="32"/>
        </w:rPr>
        <w:tab/>
      </w:r>
      <w:r w:rsidRPr="00EF4EB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หลักเกณฑ์การพิจารณานักกีฬาดีเด่น</w:t>
      </w:r>
      <w:r w:rsidRPr="00EF4E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3F346E" w:rsidRPr="00EF4EBD" w:rsidRDefault="003F346E" w:rsidP="003F346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ab/>
        <w:t>1. เป็นนักกีฬาที่ชนะเลิศในการแข่งขันแต่ละรายการ</w:t>
      </w:r>
    </w:p>
    <w:p w:rsidR="003F346E" w:rsidRPr="00EF4EBD" w:rsidRDefault="003F346E" w:rsidP="003F346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ab/>
        <w:t>2. เป็นนักกีฬาที่มีทักษะและเทคนิคการเล่นที่สูง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F346E" w:rsidRPr="00EF4EBD" w:rsidRDefault="003F346E" w:rsidP="003F346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ab/>
        <w:t>3. เป็นนักกีฬาที่มีมารยาทและมีน้ำใจเป็นนักกีฬา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F346E" w:rsidRPr="00EF4EBD" w:rsidRDefault="003F346E" w:rsidP="003F346E">
      <w:pPr>
        <w:pStyle w:val="Default"/>
        <w:jc w:val="thaiDistribute"/>
        <w:rPr>
          <w:rFonts w:ascii="TH SarabunPSK" w:hAnsi="TH SarabunPSK" w:cs="TH SarabunPSK"/>
          <w:color w:val="auto"/>
          <w:spacing w:val="-10"/>
          <w:sz w:val="32"/>
          <w:szCs w:val="32"/>
        </w:rPr>
      </w:pPr>
      <w:r w:rsidRPr="00EF4EB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ab/>
        <w:t>4. เป็นนักกีฬาที่ปฏิบัติตามกฎ ระเบียบ</w:t>
      </w:r>
      <w:r w:rsidRPr="00EF4EB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กติกาการแข่งขัน</w:t>
      </w:r>
      <w:r w:rsidRPr="00EF4EB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ข้อบังคับของสมาคมฯ</w:t>
      </w:r>
      <w:r w:rsidRPr="00EF4EBD">
        <w:rPr>
          <w:rFonts w:ascii="TH SarabunPSK" w:hAnsi="TH SarabunPSK" w:cs="TH SarabunPSK"/>
          <w:color w:val="auto"/>
          <w:spacing w:val="-10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auto"/>
          <w:spacing w:val="-10"/>
          <w:sz w:val="32"/>
          <w:szCs w:val="32"/>
          <w:cs/>
        </w:rPr>
        <w:t>และการกีฬาแห่งประเทศไทย</w:t>
      </w:r>
    </w:p>
    <w:p w:rsidR="003F346E" w:rsidRPr="00EF4EBD" w:rsidRDefault="003F346E" w:rsidP="003F346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ab/>
        <w:t>5. อื่น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>ตามมติข้อตกลงในที่ประชุมของกรรมการผู้ตัดสิน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F346E" w:rsidRPr="00EF4EBD" w:rsidRDefault="003F346E" w:rsidP="003F346E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F4EB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หลักเกณฑ์การพิจารณาผู้ฝึกสอนดีเด่น</w:t>
      </w:r>
      <w:r w:rsidRPr="00EF4E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3F346E" w:rsidRPr="00EF4EBD" w:rsidRDefault="003F346E" w:rsidP="003F346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EF4EBD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ab/>
      </w: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 xml:space="preserve">1. ผู้ฝึกสอนดีเด่น ต้องมีรายชื่อปรากฏในบัญชี </w:t>
      </w:r>
      <w:proofErr w:type="spellStart"/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>กกท</w:t>
      </w:r>
      <w:proofErr w:type="spellEnd"/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>. ในการเข้าร่วมการแข่งขันและปฏิบัติหน้าที่ในฐานะผู้ฝึกสอนในชนิดกีฬานั้นๆ เท่านั้น</w:t>
      </w:r>
    </w:p>
    <w:p w:rsidR="003F346E" w:rsidRPr="00EF4EBD" w:rsidRDefault="003F346E" w:rsidP="003F346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ab/>
        <w:t>2. ผู้ฝึกสอนดีเด่น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>ต้องเป็นผู้ที่มีมารยาทดี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F346E" w:rsidRPr="00EF4EBD" w:rsidRDefault="003F346E" w:rsidP="003F346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ab/>
        <w:t>3. เป็นผู้ปฏิบัติตามกฎ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>ระเบียบ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>กติกาการแข่งขัน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>ข้อบังคับของสมาคมฯ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>และการกีฬาแห่งประเทศไทย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F346E" w:rsidRPr="00EF4EBD" w:rsidRDefault="003F346E" w:rsidP="003F346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ab/>
        <w:t>4. อื่น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F4EBD">
        <w:rPr>
          <w:rFonts w:ascii="TH SarabunPSK" w:hAnsi="TH SarabunPSK" w:cs="TH SarabunPSK"/>
          <w:color w:val="auto"/>
          <w:sz w:val="32"/>
          <w:szCs w:val="32"/>
          <w:cs/>
        </w:rPr>
        <w:t>ตามมติข้อตกลงในที่ประชุมของกรรมการผู้ตัดสิน</w:t>
      </w:r>
      <w:r w:rsidRPr="00EF4EB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12773" w:rsidRPr="00EF4EBD" w:rsidRDefault="00312773" w:rsidP="003F346E">
      <w:pPr>
        <w:spacing w:after="3" w:line="259" w:lineRule="auto"/>
        <w:ind w:right="-22"/>
        <w:jc w:val="thaiDistribute"/>
        <w:rPr>
          <w:rFonts w:ascii="TH SarabunPSK" w:hAnsi="TH SarabunPSK" w:cs="TH SarabunPSK"/>
          <w:sz w:val="32"/>
          <w:szCs w:val="32"/>
        </w:rPr>
      </w:pPr>
    </w:p>
    <w:p w:rsidR="004C56FE" w:rsidRPr="00EF4EBD" w:rsidRDefault="00207B2F" w:rsidP="004C56FE">
      <w:pPr>
        <w:pStyle w:val="a3"/>
        <w:tabs>
          <w:tab w:val="left" w:pos="851"/>
        </w:tabs>
        <w:ind w:left="0" w:right="-1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4C56FE" w:rsidRPr="00EF4EB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C56FE" w:rsidRPr="00EF4E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56FE" w:rsidRPr="00EF4EBD">
        <w:rPr>
          <w:rFonts w:ascii="TH SarabunPSK" w:hAnsi="TH SarabunPSK" w:cs="TH SarabunPSK"/>
          <w:b/>
          <w:bCs/>
          <w:sz w:val="32"/>
          <w:szCs w:val="32"/>
          <w:cs/>
        </w:rPr>
        <w:t>พิธีมอบเหรียญรางวัล</w:t>
      </w:r>
    </w:p>
    <w:p w:rsidR="004C56FE" w:rsidRPr="00EF4EBD" w:rsidRDefault="00207B2F" w:rsidP="009F54F9">
      <w:pPr>
        <w:pStyle w:val="a3"/>
        <w:ind w:left="0" w:right="-1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4C56FE" w:rsidRPr="00EF4EBD">
        <w:rPr>
          <w:rFonts w:ascii="TH SarabunPSK" w:hAnsi="TH SarabunPSK" w:cs="TH SarabunPSK"/>
          <w:sz w:val="32"/>
          <w:szCs w:val="32"/>
          <w:cs/>
        </w:rPr>
        <w:t>.1 ให้นักกีฬาได้รับรางวัลจากการแข่งขันเป็นผู้รับรางวัลด้วยตัวเอง และแต่งกายด้วยชุดแข่งขัน หรือแต่งกายด้วยชุด</w:t>
      </w:r>
      <w:proofErr w:type="spellStart"/>
      <w:r w:rsidR="004C56FE" w:rsidRPr="00EF4EBD">
        <w:rPr>
          <w:rFonts w:ascii="TH SarabunPSK" w:hAnsi="TH SarabunPSK" w:cs="TH SarabunPSK"/>
          <w:sz w:val="32"/>
          <w:szCs w:val="32"/>
          <w:cs/>
        </w:rPr>
        <w:t>วอร์ม</w:t>
      </w:r>
      <w:proofErr w:type="spellEnd"/>
      <w:r w:rsidR="004C56FE" w:rsidRPr="00EF4EBD">
        <w:rPr>
          <w:rFonts w:ascii="TH SarabunPSK" w:hAnsi="TH SarabunPSK" w:cs="TH SarabunPSK"/>
          <w:sz w:val="32"/>
          <w:szCs w:val="32"/>
          <w:cs/>
        </w:rPr>
        <w:t>ทั้งชุด ซึ่งเป็นแบบชุด</w:t>
      </w:r>
      <w:proofErr w:type="spellStart"/>
      <w:r w:rsidR="004C56FE" w:rsidRPr="00EF4EBD">
        <w:rPr>
          <w:rFonts w:ascii="TH SarabunPSK" w:hAnsi="TH SarabunPSK" w:cs="TH SarabunPSK"/>
          <w:sz w:val="32"/>
          <w:szCs w:val="32"/>
          <w:cs/>
        </w:rPr>
        <w:t>วอร์ม</w:t>
      </w:r>
      <w:proofErr w:type="spellEnd"/>
      <w:r w:rsidR="004C56FE" w:rsidRPr="00EF4EBD">
        <w:rPr>
          <w:rFonts w:ascii="TH SarabunPSK" w:hAnsi="TH SarabunPSK" w:cs="TH SarabunPSK"/>
          <w:sz w:val="32"/>
          <w:szCs w:val="32"/>
          <w:cs/>
        </w:rPr>
        <w:t>ที่นักกีฬาสังกัด และแต่งกายของนักกีฬาให้เป็นไปตามระเบียบ</w:t>
      </w:r>
    </w:p>
    <w:p w:rsidR="004C56FE" w:rsidRPr="00EF4EBD" w:rsidRDefault="00207B2F" w:rsidP="004C56FE">
      <w:pPr>
        <w:pStyle w:val="a3"/>
        <w:tabs>
          <w:tab w:val="clear" w:pos="1800"/>
          <w:tab w:val="left" w:pos="851"/>
        </w:tabs>
        <w:ind w:left="0" w:right="-1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4C56FE" w:rsidRPr="00EF4EBD">
        <w:rPr>
          <w:rFonts w:ascii="TH SarabunPSK" w:hAnsi="TH SarabunPSK" w:cs="TH SarabunPSK"/>
          <w:sz w:val="32"/>
          <w:szCs w:val="32"/>
          <w:cs/>
        </w:rPr>
        <w:t>.2 พิธีเชิญธงฉลองเหรียญรางวัลให้ใช้เพลง “วันแห่งชัยชนะ” ของการกีฬาแห่งประเทศไทย เท่านั้น</w:t>
      </w:r>
    </w:p>
    <w:p w:rsidR="00AB1612" w:rsidRDefault="00AB1612" w:rsidP="000B2843">
      <w:pPr>
        <w:ind w:right="-1"/>
        <w:jc w:val="both"/>
        <w:rPr>
          <w:rFonts w:ascii="TH SarabunPSK" w:hAnsi="TH SarabunPSK" w:cs="TH SarabunPSK"/>
          <w:sz w:val="32"/>
          <w:szCs w:val="32"/>
        </w:rPr>
      </w:pPr>
    </w:p>
    <w:p w:rsidR="00AB1612" w:rsidRPr="00EF4EBD" w:rsidRDefault="00AB1612" w:rsidP="000B2843">
      <w:pPr>
        <w:ind w:right="-1"/>
        <w:jc w:val="both"/>
        <w:rPr>
          <w:rFonts w:ascii="TH SarabunPSK" w:hAnsi="TH SarabunPSK" w:cs="TH SarabunPSK"/>
          <w:sz w:val="32"/>
          <w:szCs w:val="32"/>
        </w:rPr>
      </w:pPr>
    </w:p>
    <w:p w:rsidR="00D33BB0" w:rsidRPr="00EF4EBD" w:rsidRDefault="00AB1612" w:rsidP="00E501E1">
      <w:pPr>
        <w:ind w:right="-1"/>
        <w:jc w:val="center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****************************</w:t>
      </w:r>
    </w:p>
    <w:p w:rsidR="00871A2F" w:rsidRPr="00EF4EBD" w:rsidRDefault="00871A2F" w:rsidP="009F54F9">
      <w:pPr>
        <w:ind w:right="-1"/>
        <w:rPr>
          <w:rFonts w:ascii="TH SarabunPSK" w:hAnsi="TH SarabunPSK" w:cs="TH SarabunPSK"/>
          <w:sz w:val="32"/>
          <w:szCs w:val="32"/>
        </w:rPr>
      </w:pPr>
    </w:p>
    <w:p w:rsidR="00175E87" w:rsidRPr="00EF4EBD" w:rsidRDefault="00175E87" w:rsidP="00175E87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กำหนดการแข่งขันกีฬาเท</w:t>
      </w:r>
      <w:proofErr w:type="spellStart"/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เบิล</w:t>
      </w:r>
      <w:proofErr w:type="spellEnd"/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เทนนิส</w:t>
      </w:r>
    </w:p>
    <w:p w:rsidR="00175E87" w:rsidRPr="00EF4EBD" w:rsidRDefault="00175E87" w:rsidP="00175E87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กีฬา</w:t>
      </w:r>
      <w:r w:rsidR="00CC0053" w:rsidRPr="00EF4EBD">
        <w:rPr>
          <w:rFonts w:ascii="TH SarabunPSK" w:hAnsi="TH SarabunPSK" w:cs="TH SarabunPSK"/>
          <w:b/>
          <w:bCs/>
          <w:sz w:val="32"/>
          <w:szCs w:val="32"/>
          <w:cs/>
        </w:rPr>
        <w:t>อาวุโส</w:t>
      </w: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แห่งชาติ ครั้งที่ 2 ( พ.ศ. 2562 )</w:t>
      </w:r>
    </w:p>
    <w:p w:rsidR="00175E87" w:rsidRPr="00EF4EBD" w:rsidRDefault="00175E87" w:rsidP="00175E87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ณ จังหวัดบุรีรัมย์</w:t>
      </w:r>
    </w:p>
    <w:p w:rsidR="00175E87" w:rsidRPr="00EF4EBD" w:rsidRDefault="00175E87" w:rsidP="00E501E1">
      <w:pPr>
        <w:ind w:right="-1"/>
        <w:jc w:val="center"/>
        <w:rPr>
          <w:rFonts w:ascii="TH SarabunPSK" w:hAnsi="TH SarabunPSK" w:cs="TH SarabunPSK"/>
          <w:sz w:val="32"/>
          <w:szCs w:val="32"/>
        </w:rPr>
      </w:pP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="003F346E" w:rsidRPr="00EF4EBD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   2562    -    อบรมเจ้าหน้าที่จังหวัด</w:t>
      </w: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="003F346E" w:rsidRPr="00EF4EBD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   2562    -    ประชุมผู้ควบคุมทีมและกรรมการผู้ตัดสิน</w:t>
      </w: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="003F346E" w:rsidRPr="00EF4EBD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   2562    -    แข่งขันวันแรก</w:t>
      </w: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="003F346E" w:rsidRPr="00EF4EBD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   2562    -    แข่งขันวันที่สอง</w:t>
      </w: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="003F346E" w:rsidRPr="00EF4EBD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   2562    -    แข่งขันวันที่สาม</w:t>
      </w: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="003F346E" w:rsidRPr="00EF4EBD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   2562    -    แข่งขันวันที่สี่</w:t>
      </w: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  <w:r w:rsidRPr="00EF4EB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F4EBD">
        <w:rPr>
          <w:rFonts w:ascii="TH SarabunPSK" w:hAnsi="TH SarabunPSK" w:cs="TH SarabunPSK"/>
          <w:sz w:val="32"/>
          <w:szCs w:val="32"/>
          <w:cs/>
        </w:rPr>
        <w:tab/>
      </w:r>
      <w:r w:rsidR="003F346E" w:rsidRPr="00EF4EBD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EF4EBD">
        <w:rPr>
          <w:rFonts w:ascii="TH SarabunPSK" w:hAnsi="TH SarabunPSK" w:cs="TH SarabunPSK"/>
          <w:sz w:val="32"/>
          <w:szCs w:val="32"/>
          <w:cs/>
        </w:rPr>
        <w:t xml:space="preserve">   2562    -    แข่งขันวันสุดท้าย</w:t>
      </w: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</w:p>
    <w:p w:rsidR="00CC0053" w:rsidRPr="00EF4EBD" w:rsidRDefault="00CC0053" w:rsidP="00CC005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EBD">
        <w:rPr>
          <w:rFonts w:ascii="TH SarabunPSK" w:hAnsi="TH SarabunPSK" w:cs="TH SarabunPSK"/>
          <w:b/>
          <w:bCs/>
          <w:sz w:val="32"/>
          <w:szCs w:val="32"/>
          <w:cs/>
        </w:rPr>
        <w:t>หมายเหตุ กำหนดการแข่งขันนี้อาจมีการเปลี่ยนแปลงได้ตามความเหมาะสม</w:t>
      </w:r>
    </w:p>
    <w:p w:rsidR="00175E87" w:rsidRPr="00EF4EBD" w:rsidRDefault="00175E87" w:rsidP="00175E87">
      <w:pPr>
        <w:ind w:right="-1"/>
        <w:rPr>
          <w:rFonts w:ascii="TH SarabunPSK" w:hAnsi="TH SarabunPSK" w:cs="TH SarabunPSK"/>
          <w:sz w:val="32"/>
          <w:szCs w:val="32"/>
        </w:rPr>
      </w:pPr>
    </w:p>
    <w:sectPr w:rsidR="00175E87" w:rsidRPr="00EF4EBD" w:rsidSect="0080724D">
      <w:headerReference w:type="even" r:id="rId9"/>
      <w:headerReference w:type="default" r:id="rId10"/>
      <w:pgSz w:w="11906" w:h="16838"/>
      <w:pgMar w:top="1134" w:right="99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8C" w:rsidRDefault="00E33E8C">
      <w:r>
        <w:separator/>
      </w:r>
    </w:p>
  </w:endnote>
  <w:endnote w:type="continuationSeparator" w:id="0">
    <w:p w:rsidR="00E33E8C" w:rsidRDefault="00E3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8C" w:rsidRDefault="00E33E8C">
      <w:r>
        <w:separator/>
      </w:r>
    </w:p>
  </w:footnote>
  <w:footnote w:type="continuationSeparator" w:id="0">
    <w:p w:rsidR="00E33E8C" w:rsidRDefault="00E33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F8" w:rsidRDefault="00085B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44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44F8" w:rsidRDefault="001544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F8" w:rsidRDefault="001544F8">
    <w:pPr>
      <w:pStyle w:val="a5"/>
      <w:framePr w:w="517" w:wrap="around" w:vAnchor="text" w:hAnchor="margin" w:xAlign="center" w:y="-3"/>
      <w:rPr>
        <w:rStyle w:val="a6"/>
        <w:rFonts w:ascii="BrowalliaUPC" w:hAnsi="BrowalliaUPC" w:cs="BrowalliaUPC"/>
        <w:sz w:val="32"/>
        <w:szCs w:val="32"/>
      </w:rPr>
    </w:pPr>
    <w:r>
      <w:rPr>
        <w:rStyle w:val="a6"/>
        <w:rFonts w:ascii="BrowalliaUPC" w:hAnsi="BrowalliaUPC" w:cs="BrowalliaUPC"/>
        <w:sz w:val="32"/>
        <w:szCs w:val="32"/>
      </w:rPr>
      <w:t xml:space="preserve">- </w:t>
    </w:r>
    <w:r w:rsidR="00085BC7">
      <w:rPr>
        <w:rStyle w:val="a6"/>
        <w:rFonts w:ascii="BrowalliaUPC" w:hAnsi="BrowalliaUPC" w:cs="BrowalliaUPC"/>
        <w:sz w:val="32"/>
        <w:szCs w:val="32"/>
      </w:rPr>
      <w:fldChar w:fldCharType="begin"/>
    </w:r>
    <w:r>
      <w:rPr>
        <w:rStyle w:val="a6"/>
        <w:rFonts w:ascii="BrowalliaUPC" w:hAnsi="BrowalliaUPC" w:cs="BrowalliaUPC"/>
        <w:sz w:val="32"/>
        <w:szCs w:val="32"/>
      </w:rPr>
      <w:instrText xml:space="preserve">PAGE  </w:instrText>
    </w:r>
    <w:r w:rsidR="00085BC7">
      <w:rPr>
        <w:rStyle w:val="a6"/>
        <w:rFonts w:ascii="BrowalliaUPC" w:hAnsi="BrowalliaUPC" w:cs="BrowalliaUPC"/>
        <w:sz w:val="32"/>
        <w:szCs w:val="32"/>
      </w:rPr>
      <w:fldChar w:fldCharType="separate"/>
    </w:r>
    <w:r w:rsidR="008467A5">
      <w:rPr>
        <w:rStyle w:val="a6"/>
        <w:rFonts w:ascii="BrowalliaUPC" w:hAnsi="BrowalliaUPC" w:cs="BrowalliaUPC"/>
        <w:noProof/>
        <w:sz w:val="32"/>
        <w:szCs w:val="32"/>
      </w:rPr>
      <w:t>5</w:t>
    </w:r>
    <w:r w:rsidR="00085BC7">
      <w:rPr>
        <w:rStyle w:val="a6"/>
        <w:rFonts w:ascii="BrowalliaUPC" w:hAnsi="BrowalliaUPC" w:cs="BrowalliaUPC"/>
        <w:sz w:val="32"/>
        <w:szCs w:val="32"/>
      </w:rPr>
      <w:fldChar w:fldCharType="end"/>
    </w:r>
    <w:r>
      <w:rPr>
        <w:rStyle w:val="a6"/>
        <w:rFonts w:ascii="BrowalliaUPC" w:hAnsi="BrowalliaUPC" w:cs="BrowalliaUPC"/>
        <w:sz w:val="32"/>
        <w:szCs w:val="32"/>
      </w:rPr>
      <w:t xml:space="preserve"> -</w:t>
    </w:r>
  </w:p>
  <w:p w:rsidR="001544F8" w:rsidRDefault="001544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BEF"/>
    <w:multiLevelType w:val="multilevel"/>
    <w:tmpl w:val="3FB8C9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07E75B3B"/>
    <w:multiLevelType w:val="multilevel"/>
    <w:tmpl w:val="83DAE4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B434837"/>
    <w:multiLevelType w:val="multilevel"/>
    <w:tmpl w:val="69B6053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E2C4E00"/>
    <w:multiLevelType w:val="multilevel"/>
    <w:tmpl w:val="782249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C9C48F0"/>
    <w:multiLevelType w:val="multilevel"/>
    <w:tmpl w:val="EC46C8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ED91B6A"/>
    <w:multiLevelType w:val="multilevel"/>
    <w:tmpl w:val="E7ECD360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56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6">
    <w:nsid w:val="61A37C6A"/>
    <w:multiLevelType w:val="multilevel"/>
    <w:tmpl w:val="6F0CA762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51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1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11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2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368" w:hanging="1800"/>
      </w:pPr>
      <w:rPr>
        <w:rFonts w:hint="default"/>
        <w:b w:val="0"/>
      </w:rPr>
    </w:lvl>
  </w:abstractNum>
  <w:abstractNum w:abstractNumId="7">
    <w:nsid w:val="695B2130"/>
    <w:multiLevelType w:val="multilevel"/>
    <w:tmpl w:val="A01A74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6D7D27E1"/>
    <w:multiLevelType w:val="multilevel"/>
    <w:tmpl w:val="3902926A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9C82D42"/>
    <w:multiLevelType w:val="multilevel"/>
    <w:tmpl w:val="74369C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51C44"/>
    <w:rsid w:val="000056C2"/>
    <w:rsid w:val="0000789C"/>
    <w:rsid w:val="00012780"/>
    <w:rsid w:val="00027231"/>
    <w:rsid w:val="00035128"/>
    <w:rsid w:val="0004587C"/>
    <w:rsid w:val="00051440"/>
    <w:rsid w:val="000554D9"/>
    <w:rsid w:val="00060D30"/>
    <w:rsid w:val="0006542F"/>
    <w:rsid w:val="00065F00"/>
    <w:rsid w:val="00066DD6"/>
    <w:rsid w:val="0007236B"/>
    <w:rsid w:val="00076C7C"/>
    <w:rsid w:val="00083210"/>
    <w:rsid w:val="00085BC7"/>
    <w:rsid w:val="00092DAA"/>
    <w:rsid w:val="000A2B0B"/>
    <w:rsid w:val="000A4D2E"/>
    <w:rsid w:val="000B2843"/>
    <w:rsid w:val="000B4021"/>
    <w:rsid w:val="000C0D2D"/>
    <w:rsid w:val="000C2920"/>
    <w:rsid w:val="000D2497"/>
    <w:rsid w:val="000F3D66"/>
    <w:rsid w:val="000F3FDF"/>
    <w:rsid w:val="001013F6"/>
    <w:rsid w:val="001061E2"/>
    <w:rsid w:val="0015095D"/>
    <w:rsid w:val="00153816"/>
    <w:rsid w:val="001544F8"/>
    <w:rsid w:val="0015492E"/>
    <w:rsid w:val="00157844"/>
    <w:rsid w:val="00163700"/>
    <w:rsid w:val="00175E87"/>
    <w:rsid w:val="00185A76"/>
    <w:rsid w:val="00197A5D"/>
    <w:rsid w:val="001A3447"/>
    <w:rsid w:val="001A3F6C"/>
    <w:rsid w:val="001A633B"/>
    <w:rsid w:val="001B462F"/>
    <w:rsid w:val="001C0FC5"/>
    <w:rsid w:val="001C4E02"/>
    <w:rsid w:val="001D4B7B"/>
    <w:rsid w:val="001D6A79"/>
    <w:rsid w:val="001F04E5"/>
    <w:rsid w:val="001F3AA4"/>
    <w:rsid w:val="001F6B26"/>
    <w:rsid w:val="00200C62"/>
    <w:rsid w:val="00207B2F"/>
    <w:rsid w:val="002162BD"/>
    <w:rsid w:val="00225D70"/>
    <w:rsid w:val="00226715"/>
    <w:rsid w:val="0023797C"/>
    <w:rsid w:val="00241BE5"/>
    <w:rsid w:val="00242673"/>
    <w:rsid w:val="00246B0D"/>
    <w:rsid w:val="00250ABC"/>
    <w:rsid w:val="00255064"/>
    <w:rsid w:val="0026109B"/>
    <w:rsid w:val="0026205F"/>
    <w:rsid w:val="0026638D"/>
    <w:rsid w:val="0026698D"/>
    <w:rsid w:val="00267E48"/>
    <w:rsid w:val="002745DE"/>
    <w:rsid w:val="0029208B"/>
    <w:rsid w:val="002957DA"/>
    <w:rsid w:val="0029586A"/>
    <w:rsid w:val="0029623C"/>
    <w:rsid w:val="002B33F2"/>
    <w:rsid w:val="002B6113"/>
    <w:rsid w:val="002C288E"/>
    <w:rsid w:val="002C294C"/>
    <w:rsid w:val="002D0002"/>
    <w:rsid w:val="002D3FC9"/>
    <w:rsid w:val="002D4BF2"/>
    <w:rsid w:val="002D5FBF"/>
    <w:rsid w:val="002E1532"/>
    <w:rsid w:val="002E5BE5"/>
    <w:rsid w:val="002E6B3B"/>
    <w:rsid w:val="002E7474"/>
    <w:rsid w:val="002F1475"/>
    <w:rsid w:val="002F4195"/>
    <w:rsid w:val="002F4D38"/>
    <w:rsid w:val="002F7330"/>
    <w:rsid w:val="00302B6F"/>
    <w:rsid w:val="00312773"/>
    <w:rsid w:val="003131C0"/>
    <w:rsid w:val="003231B0"/>
    <w:rsid w:val="00326D8E"/>
    <w:rsid w:val="0033261A"/>
    <w:rsid w:val="003409CB"/>
    <w:rsid w:val="00344903"/>
    <w:rsid w:val="00345EB8"/>
    <w:rsid w:val="00351109"/>
    <w:rsid w:val="00353186"/>
    <w:rsid w:val="00363E87"/>
    <w:rsid w:val="0036729A"/>
    <w:rsid w:val="003834A6"/>
    <w:rsid w:val="003976FA"/>
    <w:rsid w:val="003A380B"/>
    <w:rsid w:val="003A677D"/>
    <w:rsid w:val="003B210D"/>
    <w:rsid w:val="003C0121"/>
    <w:rsid w:val="003C0DE2"/>
    <w:rsid w:val="003C6B52"/>
    <w:rsid w:val="003D5113"/>
    <w:rsid w:val="003D5CB3"/>
    <w:rsid w:val="003E5097"/>
    <w:rsid w:val="003F346E"/>
    <w:rsid w:val="003F58B0"/>
    <w:rsid w:val="003F7742"/>
    <w:rsid w:val="00403E79"/>
    <w:rsid w:val="004267B4"/>
    <w:rsid w:val="00435B18"/>
    <w:rsid w:val="00435B72"/>
    <w:rsid w:val="004455A4"/>
    <w:rsid w:val="00445853"/>
    <w:rsid w:val="0045291E"/>
    <w:rsid w:val="00455D50"/>
    <w:rsid w:val="00461A37"/>
    <w:rsid w:val="0046289D"/>
    <w:rsid w:val="00463301"/>
    <w:rsid w:val="004756D8"/>
    <w:rsid w:val="00490022"/>
    <w:rsid w:val="0049356C"/>
    <w:rsid w:val="0049395D"/>
    <w:rsid w:val="00496A07"/>
    <w:rsid w:val="004A098B"/>
    <w:rsid w:val="004A28D7"/>
    <w:rsid w:val="004A7F4E"/>
    <w:rsid w:val="004B37A9"/>
    <w:rsid w:val="004B3A67"/>
    <w:rsid w:val="004C49BD"/>
    <w:rsid w:val="004C56FE"/>
    <w:rsid w:val="004D1B36"/>
    <w:rsid w:val="004E0723"/>
    <w:rsid w:val="004E1098"/>
    <w:rsid w:val="004F3EAD"/>
    <w:rsid w:val="004F41F9"/>
    <w:rsid w:val="004F59F9"/>
    <w:rsid w:val="00500FE6"/>
    <w:rsid w:val="005021D1"/>
    <w:rsid w:val="005022B9"/>
    <w:rsid w:val="00503E5D"/>
    <w:rsid w:val="00511F31"/>
    <w:rsid w:val="005136E3"/>
    <w:rsid w:val="00531DB5"/>
    <w:rsid w:val="0053201C"/>
    <w:rsid w:val="0055305D"/>
    <w:rsid w:val="0056123C"/>
    <w:rsid w:val="00563A3F"/>
    <w:rsid w:val="00563E2E"/>
    <w:rsid w:val="00572E76"/>
    <w:rsid w:val="00590208"/>
    <w:rsid w:val="0059144D"/>
    <w:rsid w:val="00593D74"/>
    <w:rsid w:val="005C50BB"/>
    <w:rsid w:val="005C6FE2"/>
    <w:rsid w:val="005D3798"/>
    <w:rsid w:val="005E2426"/>
    <w:rsid w:val="005E342E"/>
    <w:rsid w:val="005F062F"/>
    <w:rsid w:val="005F09C7"/>
    <w:rsid w:val="005F5D95"/>
    <w:rsid w:val="006015F3"/>
    <w:rsid w:val="00616BB2"/>
    <w:rsid w:val="00626A45"/>
    <w:rsid w:val="0063125B"/>
    <w:rsid w:val="0063259F"/>
    <w:rsid w:val="0064549F"/>
    <w:rsid w:val="006515BB"/>
    <w:rsid w:val="00651BC4"/>
    <w:rsid w:val="00651D99"/>
    <w:rsid w:val="006555A7"/>
    <w:rsid w:val="00662987"/>
    <w:rsid w:val="00666D7B"/>
    <w:rsid w:val="0067423A"/>
    <w:rsid w:val="00676E5D"/>
    <w:rsid w:val="00684F75"/>
    <w:rsid w:val="00695E53"/>
    <w:rsid w:val="006A1C85"/>
    <w:rsid w:val="006B788C"/>
    <w:rsid w:val="006C5C5C"/>
    <w:rsid w:val="006D3365"/>
    <w:rsid w:val="006D4240"/>
    <w:rsid w:val="006E3ED9"/>
    <w:rsid w:val="006E7379"/>
    <w:rsid w:val="006E74E8"/>
    <w:rsid w:val="006F347E"/>
    <w:rsid w:val="006F4287"/>
    <w:rsid w:val="0070221D"/>
    <w:rsid w:val="00706E46"/>
    <w:rsid w:val="00710ED3"/>
    <w:rsid w:val="00720C7D"/>
    <w:rsid w:val="007244CF"/>
    <w:rsid w:val="00727E75"/>
    <w:rsid w:val="007358FE"/>
    <w:rsid w:val="007428BB"/>
    <w:rsid w:val="007545DA"/>
    <w:rsid w:val="0076271E"/>
    <w:rsid w:val="007736E2"/>
    <w:rsid w:val="00773849"/>
    <w:rsid w:val="00776985"/>
    <w:rsid w:val="007778C2"/>
    <w:rsid w:val="00780A8E"/>
    <w:rsid w:val="00786830"/>
    <w:rsid w:val="00786A91"/>
    <w:rsid w:val="00791E3D"/>
    <w:rsid w:val="00793E94"/>
    <w:rsid w:val="007A1F06"/>
    <w:rsid w:val="007A3FD8"/>
    <w:rsid w:val="007B1316"/>
    <w:rsid w:val="007C7BC4"/>
    <w:rsid w:val="007F2E31"/>
    <w:rsid w:val="007F5DF1"/>
    <w:rsid w:val="0080724D"/>
    <w:rsid w:val="008211C8"/>
    <w:rsid w:val="00827E6E"/>
    <w:rsid w:val="00831DB2"/>
    <w:rsid w:val="008434A7"/>
    <w:rsid w:val="00844682"/>
    <w:rsid w:val="008467A5"/>
    <w:rsid w:val="00854126"/>
    <w:rsid w:val="00854314"/>
    <w:rsid w:val="00855CFA"/>
    <w:rsid w:val="008573A7"/>
    <w:rsid w:val="00860EF7"/>
    <w:rsid w:val="00863E0E"/>
    <w:rsid w:val="0086441F"/>
    <w:rsid w:val="00867C33"/>
    <w:rsid w:val="00871A2F"/>
    <w:rsid w:val="0087782C"/>
    <w:rsid w:val="0088028E"/>
    <w:rsid w:val="00880482"/>
    <w:rsid w:val="0088060A"/>
    <w:rsid w:val="008814CB"/>
    <w:rsid w:val="008815A0"/>
    <w:rsid w:val="00895537"/>
    <w:rsid w:val="008B483F"/>
    <w:rsid w:val="008B660C"/>
    <w:rsid w:val="008C1E0D"/>
    <w:rsid w:val="008C47CD"/>
    <w:rsid w:val="008D2916"/>
    <w:rsid w:val="008E276F"/>
    <w:rsid w:val="008E354D"/>
    <w:rsid w:val="008E55A4"/>
    <w:rsid w:val="008F0563"/>
    <w:rsid w:val="00900FA6"/>
    <w:rsid w:val="009014A9"/>
    <w:rsid w:val="00901650"/>
    <w:rsid w:val="0092645A"/>
    <w:rsid w:val="00956413"/>
    <w:rsid w:val="009625E4"/>
    <w:rsid w:val="00976042"/>
    <w:rsid w:val="00976B3E"/>
    <w:rsid w:val="00983F8A"/>
    <w:rsid w:val="009A2332"/>
    <w:rsid w:val="009A2740"/>
    <w:rsid w:val="009B0305"/>
    <w:rsid w:val="009B098B"/>
    <w:rsid w:val="009C1F49"/>
    <w:rsid w:val="009D497C"/>
    <w:rsid w:val="009D767A"/>
    <w:rsid w:val="009E0D02"/>
    <w:rsid w:val="009F05D1"/>
    <w:rsid w:val="009F54F9"/>
    <w:rsid w:val="009F57E0"/>
    <w:rsid w:val="00A00E14"/>
    <w:rsid w:val="00A00F0C"/>
    <w:rsid w:val="00A03BB9"/>
    <w:rsid w:val="00A03BC3"/>
    <w:rsid w:val="00A126F6"/>
    <w:rsid w:val="00A15905"/>
    <w:rsid w:val="00A17A9D"/>
    <w:rsid w:val="00A20A6F"/>
    <w:rsid w:val="00A24AC9"/>
    <w:rsid w:val="00A2772C"/>
    <w:rsid w:val="00A300DC"/>
    <w:rsid w:val="00A32CDC"/>
    <w:rsid w:val="00A32EB3"/>
    <w:rsid w:val="00A34F4E"/>
    <w:rsid w:val="00A35362"/>
    <w:rsid w:val="00A36762"/>
    <w:rsid w:val="00A36E51"/>
    <w:rsid w:val="00A3765C"/>
    <w:rsid w:val="00A4352C"/>
    <w:rsid w:val="00A469E1"/>
    <w:rsid w:val="00A47EAE"/>
    <w:rsid w:val="00A51972"/>
    <w:rsid w:val="00A55124"/>
    <w:rsid w:val="00A60B1D"/>
    <w:rsid w:val="00A63071"/>
    <w:rsid w:val="00A7526C"/>
    <w:rsid w:val="00A76CAF"/>
    <w:rsid w:val="00A85C00"/>
    <w:rsid w:val="00A91506"/>
    <w:rsid w:val="00A95FF7"/>
    <w:rsid w:val="00AA083F"/>
    <w:rsid w:val="00AA670F"/>
    <w:rsid w:val="00AA7AF1"/>
    <w:rsid w:val="00AB1612"/>
    <w:rsid w:val="00AB1805"/>
    <w:rsid w:val="00AB6416"/>
    <w:rsid w:val="00AB6638"/>
    <w:rsid w:val="00AC4FCA"/>
    <w:rsid w:val="00AC60DA"/>
    <w:rsid w:val="00AC7975"/>
    <w:rsid w:val="00AC7FBA"/>
    <w:rsid w:val="00AD0985"/>
    <w:rsid w:val="00AD52BB"/>
    <w:rsid w:val="00AD58F1"/>
    <w:rsid w:val="00AE1CC9"/>
    <w:rsid w:val="00AE49B3"/>
    <w:rsid w:val="00AF0EA9"/>
    <w:rsid w:val="00AF5117"/>
    <w:rsid w:val="00B043D9"/>
    <w:rsid w:val="00B06500"/>
    <w:rsid w:val="00B06552"/>
    <w:rsid w:val="00B07C63"/>
    <w:rsid w:val="00B101AC"/>
    <w:rsid w:val="00B2098D"/>
    <w:rsid w:val="00B34263"/>
    <w:rsid w:val="00B37A5D"/>
    <w:rsid w:val="00B40C85"/>
    <w:rsid w:val="00B42F3E"/>
    <w:rsid w:val="00B522F8"/>
    <w:rsid w:val="00B60663"/>
    <w:rsid w:val="00B72875"/>
    <w:rsid w:val="00B7309F"/>
    <w:rsid w:val="00B747A7"/>
    <w:rsid w:val="00B80BB0"/>
    <w:rsid w:val="00B80C7C"/>
    <w:rsid w:val="00B86417"/>
    <w:rsid w:val="00B9162C"/>
    <w:rsid w:val="00B91EBA"/>
    <w:rsid w:val="00BA01D5"/>
    <w:rsid w:val="00BB08A3"/>
    <w:rsid w:val="00BB66F8"/>
    <w:rsid w:val="00BB7F17"/>
    <w:rsid w:val="00BC191E"/>
    <w:rsid w:val="00BC40AF"/>
    <w:rsid w:val="00BC76EA"/>
    <w:rsid w:val="00BD43FB"/>
    <w:rsid w:val="00BD5052"/>
    <w:rsid w:val="00BE4C29"/>
    <w:rsid w:val="00BF6065"/>
    <w:rsid w:val="00C01553"/>
    <w:rsid w:val="00C11DD2"/>
    <w:rsid w:val="00C15921"/>
    <w:rsid w:val="00C16194"/>
    <w:rsid w:val="00C16696"/>
    <w:rsid w:val="00C22193"/>
    <w:rsid w:val="00C23753"/>
    <w:rsid w:val="00C240A1"/>
    <w:rsid w:val="00C31B5D"/>
    <w:rsid w:val="00C333D3"/>
    <w:rsid w:val="00C34527"/>
    <w:rsid w:val="00C45715"/>
    <w:rsid w:val="00C465F1"/>
    <w:rsid w:val="00C50E55"/>
    <w:rsid w:val="00C51683"/>
    <w:rsid w:val="00C5262A"/>
    <w:rsid w:val="00C530F2"/>
    <w:rsid w:val="00C54172"/>
    <w:rsid w:val="00C54B32"/>
    <w:rsid w:val="00C56242"/>
    <w:rsid w:val="00C70250"/>
    <w:rsid w:val="00C846AC"/>
    <w:rsid w:val="00C95E6A"/>
    <w:rsid w:val="00CA1965"/>
    <w:rsid w:val="00CA6580"/>
    <w:rsid w:val="00CA72CE"/>
    <w:rsid w:val="00CB38F5"/>
    <w:rsid w:val="00CC0053"/>
    <w:rsid w:val="00CD7129"/>
    <w:rsid w:val="00CE287C"/>
    <w:rsid w:val="00CF3D9F"/>
    <w:rsid w:val="00D0338D"/>
    <w:rsid w:val="00D0466D"/>
    <w:rsid w:val="00D05859"/>
    <w:rsid w:val="00D15663"/>
    <w:rsid w:val="00D166D9"/>
    <w:rsid w:val="00D17D67"/>
    <w:rsid w:val="00D24948"/>
    <w:rsid w:val="00D25646"/>
    <w:rsid w:val="00D30AB4"/>
    <w:rsid w:val="00D31D8D"/>
    <w:rsid w:val="00D33BB0"/>
    <w:rsid w:val="00D341D3"/>
    <w:rsid w:val="00D42C90"/>
    <w:rsid w:val="00D52377"/>
    <w:rsid w:val="00D63A72"/>
    <w:rsid w:val="00D64608"/>
    <w:rsid w:val="00D659DE"/>
    <w:rsid w:val="00D7048F"/>
    <w:rsid w:val="00D93736"/>
    <w:rsid w:val="00D97582"/>
    <w:rsid w:val="00DB17D1"/>
    <w:rsid w:val="00DB1CA0"/>
    <w:rsid w:val="00DB1CBA"/>
    <w:rsid w:val="00DC2E85"/>
    <w:rsid w:val="00DE064E"/>
    <w:rsid w:val="00DF1975"/>
    <w:rsid w:val="00E01DCD"/>
    <w:rsid w:val="00E077F2"/>
    <w:rsid w:val="00E127C5"/>
    <w:rsid w:val="00E16782"/>
    <w:rsid w:val="00E21110"/>
    <w:rsid w:val="00E22D3C"/>
    <w:rsid w:val="00E2658E"/>
    <w:rsid w:val="00E33E8C"/>
    <w:rsid w:val="00E364AF"/>
    <w:rsid w:val="00E501E1"/>
    <w:rsid w:val="00E502F7"/>
    <w:rsid w:val="00E51ABB"/>
    <w:rsid w:val="00E51C44"/>
    <w:rsid w:val="00E53EAB"/>
    <w:rsid w:val="00E55788"/>
    <w:rsid w:val="00E60380"/>
    <w:rsid w:val="00E64268"/>
    <w:rsid w:val="00E66AF1"/>
    <w:rsid w:val="00E70F23"/>
    <w:rsid w:val="00E727EA"/>
    <w:rsid w:val="00E85646"/>
    <w:rsid w:val="00E87EEB"/>
    <w:rsid w:val="00E9189A"/>
    <w:rsid w:val="00E971EA"/>
    <w:rsid w:val="00EA032C"/>
    <w:rsid w:val="00EA52EA"/>
    <w:rsid w:val="00EB269B"/>
    <w:rsid w:val="00EC4966"/>
    <w:rsid w:val="00EF2CAF"/>
    <w:rsid w:val="00EF4EBD"/>
    <w:rsid w:val="00F02879"/>
    <w:rsid w:val="00F2742B"/>
    <w:rsid w:val="00F32E8D"/>
    <w:rsid w:val="00F35281"/>
    <w:rsid w:val="00F35644"/>
    <w:rsid w:val="00F413B0"/>
    <w:rsid w:val="00F43D44"/>
    <w:rsid w:val="00F46E10"/>
    <w:rsid w:val="00F4711F"/>
    <w:rsid w:val="00F50068"/>
    <w:rsid w:val="00F56B3A"/>
    <w:rsid w:val="00F572F9"/>
    <w:rsid w:val="00F80C67"/>
    <w:rsid w:val="00F85679"/>
    <w:rsid w:val="00F86988"/>
    <w:rsid w:val="00F879EA"/>
    <w:rsid w:val="00FA0B15"/>
    <w:rsid w:val="00FA0FF9"/>
    <w:rsid w:val="00FA278A"/>
    <w:rsid w:val="00FA3C3F"/>
    <w:rsid w:val="00FB578A"/>
    <w:rsid w:val="00FC7F6B"/>
    <w:rsid w:val="00FD0CA1"/>
    <w:rsid w:val="00FE2316"/>
    <w:rsid w:val="00FF3064"/>
    <w:rsid w:val="00FF3AC2"/>
    <w:rsid w:val="00FF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31"/>
    <w:rPr>
      <w:sz w:val="24"/>
      <w:szCs w:val="28"/>
    </w:rPr>
  </w:style>
  <w:style w:type="paragraph" w:styleId="1">
    <w:name w:val="heading 1"/>
    <w:basedOn w:val="a"/>
    <w:next w:val="a"/>
    <w:qFormat/>
    <w:rsid w:val="00511F31"/>
    <w:pPr>
      <w:keepNext/>
      <w:ind w:left="180" w:firstLine="1620"/>
      <w:outlineLvl w:val="0"/>
    </w:pPr>
    <w:rPr>
      <w:rFonts w:ascii="Cordia New" w:hAnsi="Cordia New" w:cs="CordiaUPC"/>
      <w:sz w:val="28"/>
    </w:rPr>
  </w:style>
  <w:style w:type="paragraph" w:styleId="2">
    <w:name w:val="heading 2"/>
    <w:basedOn w:val="a"/>
    <w:next w:val="a"/>
    <w:qFormat/>
    <w:rsid w:val="00511F31"/>
    <w:pPr>
      <w:keepNext/>
      <w:jc w:val="center"/>
      <w:outlineLvl w:val="1"/>
    </w:pPr>
    <w:rPr>
      <w:rFonts w:ascii="Cordia New" w:hAnsi="Cordia New" w:cs="Cordia New"/>
    </w:rPr>
  </w:style>
  <w:style w:type="paragraph" w:styleId="3">
    <w:name w:val="heading 3"/>
    <w:basedOn w:val="a"/>
    <w:next w:val="a"/>
    <w:qFormat/>
    <w:rsid w:val="00511F31"/>
    <w:pPr>
      <w:keepNext/>
      <w:tabs>
        <w:tab w:val="left" w:pos="360"/>
        <w:tab w:val="left" w:pos="1080"/>
      </w:tabs>
      <w:spacing w:after="120"/>
      <w:outlineLvl w:val="2"/>
    </w:pPr>
    <w:rPr>
      <w:rFonts w:ascii="Cordia New" w:hAnsi="Cordia New" w:cs="CordiaUPC"/>
      <w:sz w:val="28"/>
    </w:rPr>
  </w:style>
  <w:style w:type="paragraph" w:styleId="4">
    <w:name w:val="heading 4"/>
    <w:basedOn w:val="a"/>
    <w:next w:val="a"/>
    <w:qFormat/>
    <w:rsid w:val="00511F31"/>
    <w:pPr>
      <w:keepNext/>
      <w:spacing w:after="120"/>
      <w:jc w:val="both"/>
      <w:outlineLvl w:val="3"/>
    </w:pPr>
    <w:rPr>
      <w:rFonts w:ascii="Cordia New" w:hAnsi="Cordia New" w:cs="CordiaUPC"/>
      <w:b/>
      <w:bCs/>
      <w:sz w:val="32"/>
      <w:szCs w:val="32"/>
    </w:rPr>
  </w:style>
  <w:style w:type="paragraph" w:styleId="5">
    <w:name w:val="heading 5"/>
    <w:basedOn w:val="a"/>
    <w:next w:val="a"/>
    <w:qFormat/>
    <w:rsid w:val="00511F31"/>
    <w:pPr>
      <w:keepNext/>
      <w:tabs>
        <w:tab w:val="left" w:pos="1080"/>
      </w:tabs>
      <w:ind w:left="1080"/>
      <w:jc w:val="both"/>
      <w:outlineLvl w:val="4"/>
    </w:pPr>
    <w:rPr>
      <w:rFonts w:ascii="Cordia New" w:hAnsi="Cordia New" w:cs="CordiaUPC"/>
      <w:sz w:val="28"/>
    </w:rPr>
  </w:style>
  <w:style w:type="paragraph" w:styleId="6">
    <w:name w:val="heading 6"/>
    <w:basedOn w:val="a"/>
    <w:next w:val="a"/>
    <w:qFormat/>
    <w:rsid w:val="00511F31"/>
    <w:pPr>
      <w:keepNext/>
      <w:jc w:val="both"/>
      <w:outlineLvl w:val="5"/>
    </w:pPr>
    <w:rPr>
      <w:rFonts w:ascii="BrowalliaUPC" w:hAnsi="BrowalliaUPC" w:cs="BrowalliaUPC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rsid w:val="00511F31"/>
    <w:pPr>
      <w:keepNext/>
      <w:ind w:left="180" w:right="-289"/>
      <w:outlineLvl w:val="6"/>
    </w:pPr>
    <w:rPr>
      <w:rFonts w:ascii="BrowalliaUPC" w:hAnsi="BrowalliaUPC" w:cs="BrowalliaUPC"/>
      <w:sz w:val="32"/>
      <w:szCs w:val="32"/>
    </w:rPr>
  </w:style>
  <w:style w:type="paragraph" w:styleId="8">
    <w:name w:val="heading 8"/>
    <w:basedOn w:val="a"/>
    <w:next w:val="a"/>
    <w:qFormat/>
    <w:rsid w:val="00511F31"/>
    <w:pPr>
      <w:keepNext/>
      <w:ind w:left="181" w:right="-289"/>
      <w:outlineLvl w:val="7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1F31"/>
    <w:pPr>
      <w:tabs>
        <w:tab w:val="left" w:pos="1800"/>
      </w:tabs>
      <w:ind w:left="180" w:firstLine="2160"/>
      <w:jc w:val="both"/>
    </w:pPr>
    <w:rPr>
      <w:rFonts w:ascii="Cordia New" w:hAnsi="Cordia New" w:cs="CordiaUPC"/>
      <w:sz w:val="28"/>
    </w:rPr>
  </w:style>
  <w:style w:type="paragraph" w:styleId="20">
    <w:name w:val="Body Text Indent 2"/>
    <w:basedOn w:val="a"/>
    <w:rsid w:val="00511F31"/>
    <w:pPr>
      <w:ind w:firstLine="1080"/>
    </w:pPr>
    <w:rPr>
      <w:rFonts w:ascii="Cordia New" w:hAnsi="Cordia New" w:cs="Cordia New"/>
    </w:rPr>
  </w:style>
  <w:style w:type="paragraph" w:styleId="a4">
    <w:name w:val="Title"/>
    <w:basedOn w:val="a"/>
    <w:qFormat/>
    <w:rsid w:val="00511F31"/>
    <w:pPr>
      <w:ind w:right="-289"/>
      <w:jc w:val="center"/>
    </w:pPr>
    <w:rPr>
      <w:rFonts w:ascii="BrowalliaUPC" w:hAnsi="BrowalliaUPC" w:cs="BrowalliaUPC"/>
      <w:b/>
      <w:bCs/>
      <w:sz w:val="40"/>
      <w:szCs w:val="40"/>
    </w:rPr>
  </w:style>
  <w:style w:type="paragraph" w:styleId="a5">
    <w:name w:val="header"/>
    <w:basedOn w:val="a"/>
    <w:rsid w:val="00511F3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11F31"/>
  </w:style>
  <w:style w:type="paragraph" w:styleId="a7">
    <w:name w:val="footer"/>
    <w:basedOn w:val="a"/>
    <w:rsid w:val="00511F31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066DD6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0B2843"/>
    <w:pPr>
      <w:ind w:left="720"/>
      <w:contextualSpacing/>
    </w:pPr>
  </w:style>
  <w:style w:type="paragraph" w:customStyle="1" w:styleId="Default">
    <w:name w:val="Default"/>
    <w:rsid w:val="003C6B52"/>
    <w:pPr>
      <w:autoSpaceDE w:val="0"/>
      <w:autoSpaceDN w:val="0"/>
      <w:adjustRightInd w:val="0"/>
    </w:pPr>
    <w:rPr>
      <w:rFonts w:ascii="BrowalliaUPC" w:cs="BrowalliaUPC"/>
      <w:color w:val="000000"/>
      <w:sz w:val="24"/>
      <w:szCs w:val="24"/>
    </w:rPr>
  </w:style>
  <w:style w:type="table" w:styleId="aa">
    <w:name w:val="Table Grid"/>
    <w:basedOn w:val="a1"/>
    <w:rsid w:val="009564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5F5D95"/>
    <w:rPr>
      <w:color w:val="0000FF" w:themeColor="hyperlink"/>
      <w:u w:val="single"/>
    </w:rPr>
  </w:style>
  <w:style w:type="paragraph" w:styleId="ac">
    <w:name w:val="Body Text"/>
    <w:basedOn w:val="a"/>
    <w:link w:val="ad"/>
    <w:semiHidden/>
    <w:unhideWhenUsed/>
    <w:rsid w:val="00D97582"/>
    <w:pPr>
      <w:spacing w:after="120"/>
    </w:pPr>
  </w:style>
  <w:style w:type="character" w:customStyle="1" w:styleId="ad">
    <w:name w:val="เนื้อความ อักขระ"/>
    <w:basedOn w:val="a0"/>
    <w:link w:val="ac"/>
    <w:semiHidden/>
    <w:rsid w:val="00D9758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4137-2AB8-4D04-B731-4A735A0E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1528</Words>
  <Characters>8715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ระเบียบการแข่งขันเทเบิลเทนนิส</vt:lpstr>
      <vt:lpstr>ระเบียบการแข่งขันเทเบิลเทนนิส</vt:lpstr>
    </vt:vector>
  </TitlesOfParts>
  <Company>swu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ระเบียบการแข่งขันเทเบิลเทนนิส</dc:title>
  <dc:creator>an</dc:creator>
  <cp:lastModifiedBy>AAAA</cp:lastModifiedBy>
  <cp:revision>12</cp:revision>
  <cp:lastPrinted>2019-03-07T06:03:00Z</cp:lastPrinted>
  <dcterms:created xsi:type="dcterms:W3CDTF">2019-02-28T09:16:00Z</dcterms:created>
  <dcterms:modified xsi:type="dcterms:W3CDTF">2019-03-07T06:04:00Z</dcterms:modified>
</cp:coreProperties>
</file>