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3E" w:rsidRPr="00965B3E" w:rsidRDefault="00965B3E" w:rsidP="00965B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ระเบียบการแข่งขันว่ายน้ำ</w:t>
      </w:r>
    </w:p>
    <w:p w:rsidR="00965B3E" w:rsidRPr="00E95CEC" w:rsidRDefault="00E95CEC" w:rsidP="00E95CEC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การแข่งขันกีฬา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97576">
        <w:rPr>
          <w:rFonts w:ascii="TH SarabunIT๙" w:hAnsi="TH SarabunIT๙" w:cs="TH SarabunIT๙" w:hint="cs"/>
          <w:b/>
          <w:bCs/>
          <w:sz w:val="32"/>
          <w:szCs w:val="32"/>
          <w:cs/>
        </w:rPr>
        <w:t>มวยสากลสมัครเล่น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ชิงชนะเลิศจังหวัดชลบุรี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2562 </w:t>
      </w:r>
    </w:p>
    <w:p w:rsidR="00965B3E" w:rsidRPr="00965B3E" w:rsidRDefault="00965B3E" w:rsidP="00965B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-------------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คณะกรรมการจัดการแข่งขัน</w:t>
      </w:r>
      <w:r w:rsidRPr="00965B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การกีฬาแห่งประเทศไทย จังหวัดชลบุรี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สมาคมกีฬาแห่งจังหวัดชลบุรี</w:t>
      </w:r>
    </w:p>
    <w:p w:rsidR="00965B3E" w:rsidRPr="00965B3E" w:rsidRDefault="008751A7" w:rsidP="009D172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ฝ่ายจัดการแข่งขัน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ดีฬา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มวยสากลสมัครเล่น</w:t>
      </w:r>
    </w:p>
    <w:p w:rsidR="00A87FE1" w:rsidRDefault="00351CE4" w:rsidP="00232419">
      <w:pPr>
        <w:spacing w:before="120" w:after="0"/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2</w:t>
      </w:r>
      <w:r w:rsidR="00A87FE1">
        <w:rPr>
          <w:rFonts w:ascii="TH SarabunTHAI" w:hAnsi="TH SarabunTHAI" w:cs="TH SarabunTHAI"/>
          <w:b/>
          <w:bCs/>
          <w:sz w:val="32"/>
          <w:szCs w:val="32"/>
          <w:cs/>
        </w:rPr>
        <w:t>. ข้อบังคับการแข่งขัน</w:t>
      </w:r>
    </w:p>
    <w:p w:rsidR="00A87FE1" w:rsidRDefault="00A87FE1" w:rsidP="0009362D">
      <w:pPr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>ให้ใช้ข้อบังคับคณะกรรมการการจัดการแข่งขันกีฬา</w:t>
      </w:r>
      <w:r w:rsidR="00197576">
        <w:rPr>
          <w:rFonts w:ascii="TH SarabunTHAI" w:hAnsi="TH SarabunTHAI" w:cs="TH SarabunTHAI" w:hint="cs"/>
          <w:sz w:val="32"/>
          <w:szCs w:val="32"/>
          <w:cs/>
        </w:rPr>
        <w:t>มวยสากลสมัครเล่น ชิงชนะเลิศจังหวัดชลบุรี</w:t>
      </w:r>
    </w:p>
    <w:p w:rsidR="00351CE4" w:rsidRDefault="00351CE4" w:rsidP="00351CE4">
      <w:pPr>
        <w:spacing w:after="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3</w:t>
      </w:r>
      <w:r>
        <w:rPr>
          <w:rFonts w:ascii="TH SarabunTHAI" w:hAnsi="TH SarabunTHAI" w:cs="TH SarabunTHAI"/>
          <w:b/>
          <w:bCs/>
          <w:sz w:val="32"/>
          <w:szCs w:val="32"/>
        </w:rPr>
        <w:t xml:space="preserve">.  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คุณสมบัติของนักกีฬา</w:t>
      </w:r>
    </w:p>
    <w:p w:rsidR="00351CE4" w:rsidRPr="00965B3E" w:rsidRDefault="00351CE4" w:rsidP="00351CE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Pr="00537C1A">
        <w:rPr>
          <w:rFonts w:ascii="TH SarabunIT๙" w:hAnsi="TH SarabunIT๙" w:cs="TH SarabunIT๙"/>
          <w:sz w:val="32"/>
          <w:szCs w:val="32"/>
          <w:cs/>
        </w:rPr>
        <w:t>เป็นนักกีฬาที่มีชื่อในทะเบียนบ้าน สถานศึกษา หรือที่ทำงานอยู่ภายในจังหวัดชลบุรี</w:t>
      </w:r>
    </w:p>
    <w:p w:rsidR="00351CE4" w:rsidRDefault="00351CE4" w:rsidP="00351CE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.2  </w:t>
      </w:r>
      <w:r w:rsidRPr="00537C1A">
        <w:rPr>
          <w:rFonts w:ascii="TH SarabunIT๙" w:hAnsi="TH SarabunIT๙" w:cs="TH SarabunIT๙"/>
          <w:sz w:val="32"/>
          <w:szCs w:val="32"/>
          <w:cs/>
        </w:rPr>
        <w:t>ไม่เป็นนักกีฬาที่อยู่ในระหว่างการถูกลงโทษเกี่ยวกับสารต้องห้ามหรือถูกลงโทษทางเทคนิค</w:t>
      </w:r>
    </w:p>
    <w:p w:rsidR="00351CE4" w:rsidRDefault="00351CE4" w:rsidP="00351CE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C1A">
        <w:rPr>
          <w:rFonts w:ascii="TH SarabunIT๙" w:hAnsi="TH SarabunIT๙" w:cs="TH SarabunIT๙"/>
          <w:sz w:val="32"/>
          <w:szCs w:val="32"/>
          <w:cs/>
        </w:rPr>
        <w:t>นักกีฬาที่สมัครเข้าร่วมการแข่งขันให้สมัครเข้าแข่งขันในนามของสถานศึกษา</w:t>
      </w:r>
      <w:proofErr w:type="gramEnd"/>
      <w:r w:rsidRPr="00537C1A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E95CEC">
        <w:rPr>
          <w:rFonts w:ascii="TH SarabunIT๙" w:hAnsi="TH SarabunIT๙" w:cs="TH SarabunIT๙"/>
          <w:sz w:val="32"/>
          <w:szCs w:val="32"/>
          <w:cs/>
        </w:rPr>
        <w:t xml:space="preserve">ชมรมกีฬา/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1CE4" w:rsidRPr="00351CE4" w:rsidRDefault="00351CE4" w:rsidP="00351CE4">
      <w:pPr>
        <w:ind w:left="357" w:hanging="35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5CEC">
        <w:rPr>
          <w:rFonts w:ascii="TH SarabunIT๙" w:hAnsi="TH SarabunIT๙" w:cs="TH SarabunIT๙"/>
          <w:sz w:val="32"/>
          <w:szCs w:val="32"/>
          <w:cs/>
        </w:rPr>
        <w:t>สโมสรกีฬา โดยนักกีฬาต้องมีใบรับรองจากหัวหน้าสถานศึกษา หรือ</w:t>
      </w:r>
      <w:r w:rsidRPr="000A5389">
        <w:rPr>
          <w:rFonts w:ascii="TH SarabunIT๙" w:hAnsi="TH SarabunIT๙" w:cs="TH SarabunIT๙"/>
          <w:sz w:val="32"/>
          <w:szCs w:val="32"/>
          <w:cs/>
        </w:rPr>
        <w:t>ชมรมกีฬา / สโมสรกีฬานั้น ๆ</w:t>
      </w:r>
    </w:p>
    <w:p w:rsidR="0009362D" w:rsidRDefault="00A87FE1" w:rsidP="0009362D">
      <w:pPr>
        <w:autoSpaceDE w:val="0"/>
        <w:autoSpaceDN w:val="0"/>
        <w:adjustRightInd w:val="0"/>
        <w:spacing w:after="0"/>
        <w:rPr>
          <w:rFonts w:ascii="TH SarabunTHAI" w:eastAsia="Times New Roman" w:hAnsi="TH SarabunTHAI" w:cs="TH SarabunTHAI"/>
          <w:b/>
          <w:bCs/>
          <w:sz w:val="32"/>
          <w:szCs w:val="32"/>
          <w:cs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 xml:space="preserve">4.  </w:t>
      </w:r>
      <w:r w:rsidR="0009362D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 xml:space="preserve">การแข่งขันแบ่งออกเป็น </w:t>
      </w:r>
      <w:r w:rsidR="0009362D">
        <w:rPr>
          <w:rFonts w:ascii="TH SarabunTHAI" w:eastAsia="Times New Roman" w:hAnsi="TH SarabunTHAI" w:cs="TH SarabunTHAI"/>
          <w:b/>
          <w:bCs/>
          <w:sz w:val="32"/>
          <w:szCs w:val="32"/>
        </w:rPr>
        <w:t>2</w:t>
      </w:r>
      <w:r w:rsidR="0009362D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 xml:space="preserve"> รุ่น</w:t>
      </w:r>
      <w:r w:rsidR="008C424D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 xml:space="preserve">อายุ </w:t>
      </w:r>
      <w:r w:rsidR="0009362D">
        <w:rPr>
          <w:rFonts w:ascii="TH SarabunTHAI" w:eastAsia="Times New Roman" w:hAnsi="TH SarabunTHAI" w:cs="TH SarabunTHAI" w:hint="cs"/>
          <w:b/>
          <w:bCs/>
          <w:sz w:val="32"/>
          <w:szCs w:val="32"/>
          <w:cs/>
        </w:rPr>
        <w:t>ดังนี้</w:t>
      </w:r>
    </w:p>
    <w:p w:rsidR="0009362D" w:rsidRDefault="0009362D" w:rsidP="0009362D">
      <w:pPr>
        <w:pStyle w:val="Default"/>
        <w:ind w:firstLine="720"/>
        <w:rPr>
          <w:rFonts w:ascii="TH SarabunTHAI" w:hAnsi="TH SarabunTHAI" w:cs="TH SarabunTHAI" w:hint="cs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4.1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</w:rPr>
        <w:t>ประเภทรุ่นอายุ</w:t>
      </w:r>
      <w:r>
        <w:rPr>
          <w:rFonts w:ascii="TH SarabunTHAI" w:hAnsi="TH SarabunTHAI" w:cs="TH SarabunTHAI" w:hint="cs"/>
          <w:sz w:val="32"/>
          <w:szCs w:val="32"/>
          <w:cs/>
        </w:rPr>
        <w:t>ไม่เกิน</w:t>
      </w:r>
      <w:r>
        <w:rPr>
          <w:rFonts w:ascii="TH SarabunTHAI" w:hAnsi="TH SarabunTHAI" w:cs="TH SarabunTHAI"/>
          <w:sz w:val="32"/>
          <w:szCs w:val="32"/>
          <w:cs/>
        </w:rPr>
        <w:t xml:space="preserve"> 1</w:t>
      </w:r>
      <w:r>
        <w:rPr>
          <w:rFonts w:ascii="TH SarabunTHAI" w:hAnsi="TH SarabunTHAI" w:cs="TH SarabunTHAI"/>
          <w:sz w:val="32"/>
          <w:szCs w:val="32"/>
        </w:rPr>
        <w:t>3-15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ปี </w:t>
      </w:r>
      <w:r w:rsidR="00F57FEF">
        <w:rPr>
          <w:rFonts w:ascii="TH SarabunTHAI" w:hAnsi="TH SarabunTHAI" w:cs="TH SarabunTHAI" w:hint="cs"/>
          <w:sz w:val="32"/>
          <w:szCs w:val="32"/>
          <w:cs/>
        </w:rPr>
        <w:t>(ชาย-หญิง)</w:t>
      </w:r>
    </w:p>
    <w:p w:rsidR="00AF61FC" w:rsidRPr="00AF61FC" w:rsidRDefault="00AF61FC" w:rsidP="00AF61FC">
      <w:pPr>
        <w:pStyle w:val="Default"/>
        <w:ind w:left="72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4.1.1 </w:t>
      </w:r>
      <w:r w:rsidRPr="00AF61FC">
        <w:rPr>
          <w:rFonts w:ascii="TH SarabunTHAI" w:hAnsi="TH SarabunTHAI" w:cs="TH SarabunTHAI"/>
          <w:sz w:val="32"/>
          <w:szCs w:val="32"/>
          <w:cs/>
        </w:rPr>
        <w:t>น้ำหนักเกิน 42 กก. แต่ไม่เกิน 44 กก.</w:t>
      </w:r>
    </w:p>
    <w:p w:rsidR="00AF61FC" w:rsidRPr="00AF61FC" w:rsidRDefault="00AF61FC" w:rsidP="00AF61FC">
      <w:pPr>
        <w:pStyle w:val="Default"/>
        <w:ind w:left="72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4.1.2 </w:t>
      </w:r>
      <w:r w:rsidRPr="00AF61FC">
        <w:rPr>
          <w:rFonts w:ascii="TH SarabunTHAI" w:hAnsi="TH SarabunTHAI" w:cs="TH SarabunTHAI"/>
          <w:sz w:val="32"/>
          <w:szCs w:val="32"/>
          <w:cs/>
        </w:rPr>
        <w:t>น้ำหนักเกิน 44 กก. แต่ไม่เกิน 46 กก.</w:t>
      </w:r>
    </w:p>
    <w:p w:rsidR="00AF61FC" w:rsidRPr="00AF61FC" w:rsidRDefault="00AF61FC" w:rsidP="00AF61FC">
      <w:pPr>
        <w:pStyle w:val="Default"/>
        <w:ind w:left="72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4.1.3 </w:t>
      </w:r>
      <w:r w:rsidRPr="00AF61FC">
        <w:rPr>
          <w:rFonts w:ascii="TH SarabunTHAI" w:hAnsi="TH SarabunTHAI" w:cs="TH SarabunTHAI"/>
          <w:sz w:val="32"/>
          <w:szCs w:val="32"/>
          <w:cs/>
        </w:rPr>
        <w:t>น้ำหนักเกิน 46 กก. แต่ไม่เกิน 48 กก.</w:t>
      </w:r>
    </w:p>
    <w:p w:rsidR="00F57FEF" w:rsidRDefault="00AF61FC" w:rsidP="00AF61FC">
      <w:pPr>
        <w:pStyle w:val="Default"/>
        <w:ind w:left="72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4.1.4 </w:t>
      </w:r>
      <w:r w:rsidRPr="00AF61FC">
        <w:rPr>
          <w:rFonts w:ascii="TH SarabunTHAI" w:hAnsi="TH SarabunTHAI" w:cs="TH SarabunTHAI"/>
          <w:sz w:val="32"/>
          <w:szCs w:val="32"/>
          <w:cs/>
        </w:rPr>
        <w:t>น้ำหนักเกิน 48 กก. แต่ไม่เกิน 50 กก.</w:t>
      </w:r>
    </w:p>
    <w:p w:rsidR="00A87FE1" w:rsidRDefault="0009362D" w:rsidP="00AF61FC">
      <w:pPr>
        <w:pStyle w:val="Default"/>
        <w:numPr>
          <w:ilvl w:val="1"/>
          <w:numId w:val="5"/>
        </w:numPr>
        <w:rPr>
          <w:rFonts w:ascii="TH SarabunTHAI" w:hAnsi="TH SarabunTHAI" w:cs="TH SarabunTHAI" w:hint="cs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</w:rPr>
        <w:t>ประเภทรุ่นอายุ</w:t>
      </w:r>
      <w:r>
        <w:rPr>
          <w:rFonts w:ascii="TH SarabunTHAI" w:hAnsi="TH SarabunTHAI" w:cs="TH SarabunTHAI" w:hint="cs"/>
          <w:sz w:val="32"/>
          <w:szCs w:val="32"/>
          <w:cs/>
        </w:rPr>
        <w:t>ไม่เกิน</w:t>
      </w:r>
      <w:r>
        <w:rPr>
          <w:rFonts w:ascii="TH SarabunTHAI" w:hAnsi="TH SarabunTHAI" w:cs="TH SarabunTHAI"/>
          <w:sz w:val="32"/>
          <w:szCs w:val="32"/>
          <w:cs/>
        </w:rPr>
        <w:t xml:space="preserve"> 1</w:t>
      </w:r>
      <w:r>
        <w:rPr>
          <w:rFonts w:ascii="TH SarabunTHAI" w:hAnsi="TH SarabunTHAI" w:cs="TH SarabunTHAI" w:hint="cs"/>
          <w:sz w:val="32"/>
          <w:szCs w:val="32"/>
          <w:cs/>
        </w:rPr>
        <w:t>6-18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ปี </w:t>
      </w:r>
      <w:r w:rsidR="00AF61FC">
        <w:rPr>
          <w:rFonts w:ascii="TH SarabunTHAI" w:hAnsi="TH SarabunTHAI" w:cs="TH SarabunTHAI" w:hint="cs"/>
          <w:sz w:val="32"/>
          <w:szCs w:val="32"/>
          <w:cs/>
        </w:rPr>
        <w:t>(ชาย)</w:t>
      </w:r>
      <w:r w:rsidR="00A87FE1" w:rsidRPr="0009362D">
        <w:rPr>
          <w:rFonts w:ascii="TH SarabunTHAI" w:hAnsi="TH SarabunTHAI" w:cs="TH SarabunTHAI"/>
          <w:sz w:val="32"/>
          <w:szCs w:val="32"/>
          <w:cs/>
        </w:rPr>
        <w:tab/>
      </w:r>
    </w:p>
    <w:p w:rsidR="008C424D" w:rsidRPr="008C424D" w:rsidRDefault="00AF61FC" w:rsidP="008C424D">
      <w:pPr>
        <w:pStyle w:val="Default"/>
        <w:ind w:left="144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4.2.1 </w:t>
      </w:r>
      <w:r w:rsidR="008C424D" w:rsidRPr="008C424D">
        <w:rPr>
          <w:rFonts w:ascii="TH SarabunTHAI" w:hAnsi="TH SarabunTHAI" w:cs="TH SarabunTHAI"/>
          <w:sz w:val="32"/>
          <w:szCs w:val="32"/>
          <w:cs/>
        </w:rPr>
        <w:t>น้ำหนักเกิน 46 กก. แต่ไม่เกิน 52 กก.</w:t>
      </w:r>
    </w:p>
    <w:p w:rsidR="008C424D" w:rsidRPr="008C424D" w:rsidRDefault="008C424D" w:rsidP="008C424D">
      <w:pPr>
        <w:pStyle w:val="Default"/>
        <w:ind w:left="144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4.2.2 </w:t>
      </w:r>
      <w:r w:rsidRPr="008C424D">
        <w:rPr>
          <w:rFonts w:ascii="TH SarabunTHAI" w:hAnsi="TH SarabunTHAI" w:cs="TH SarabunTHAI"/>
          <w:sz w:val="32"/>
          <w:szCs w:val="32"/>
          <w:cs/>
        </w:rPr>
        <w:t>น้ำหนักเกิน 52 กก. แต่ไม่เกิน 56 กก.</w:t>
      </w:r>
    </w:p>
    <w:p w:rsidR="008C424D" w:rsidRPr="008C424D" w:rsidRDefault="008C424D" w:rsidP="008C424D">
      <w:pPr>
        <w:pStyle w:val="Default"/>
        <w:ind w:left="144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4.2.3 </w:t>
      </w:r>
      <w:r w:rsidRPr="008C424D">
        <w:rPr>
          <w:rFonts w:ascii="TH SarabunTHAI" w:hAnsi="TH SarabunTHAI" w:cs="TH SarabunTHAI"/>
          <w:sz w:val="32"/>
          <w:szCs w:val="32"/>
          <w:cs/>
        </w:rPr>
        <w:t>น้ำหนักเกิน 56 กก. แต่ไม่เกิน 60 กก.</w:t>
      </w:r>
    </w:p>
    <w:p w:rsidR="00AF61FC" w:rsidRDefault="008C424D" w:rsidP="008C424D">
      <w:pPr>
        <w:pStyle w:val="Default"/>
        <w:ind w:left="144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4.2.4 </w:t>
      </w:r>
      <w:r w:rsidRPr="008C424D">
        <w:rPr>
          <w:rFonts w:ascii="TH SarabunTHAI" w:hAnsi="TH SarabunTHAI" w:cs="TH SarabunTHAI"/>
          <w:sz w:val="32"/>
          <w:szCs w:val="32"/>
          <w:cs/>
        </w:rPr>
        <w:t>น้ำหนักเกิน 60 กก. แต่ไม่เกิน 64 กก.</w:t>
      </w:r>
    </w:p>
    <w:p w:rsidR="008C424D" w:rsidRDefault="008C424D" w:rsidP="008C424D">
      <w:pPr>
        <w:pStyle w:val="Default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  <w:t xml:space="preserve">       </w:t>
      </w:r>
      <w:r>
        <w:rPr>
          <w:rFonts w:ascii="TH SarabunTHAI" w:hAnsi="TH SarabunTHAI" w:cs="TH SarabunTHAI" w:hint="cs"/>
          <w:sz w:val="32"/>
          <w:szCs w:val="32"/>
          <w:cs/>
        </w:rPr>
        <w:t>ประเภท</w:t>
      </w:r>
      <w:r>
        <w:rPr>
          <w:rFonts w:ascii="TH SarabunTHAI" w:hAnsi="TH SarabunTHAI" w:cs="TH SarabunTHAI"/>
          <w:sz w:val="32"/>
          <w:szCs w:val="32"/>
          <w:cs/>
        </w:rPr>
        <w:t>ประเภทรุ่นอายุ</w:t>
      </w:r>
      <w:r>
        <w:rPr>
          <w:rFonts w:ascii="TH SarabunTHAI" w:hAnsi="TH SarabunTHAI" w:cs="TH SarabunTHAI" w:hint="cs"/>
          <w:sz w:val="32"/>
          <w:szCs w:val="32"/>
          <w:cs/>
        </w:rPr>
        <w:t>ไม่เกิน</w:t>
      </w:r>
      <w:r>
        <w:rPr>
          <w:rFonts w:ascii="TH SarabunTHAI" w:hAnsi="TH SarabunTHAI" w:cs="TH SarabunTHAI"/>
          <w:sz w:val="32"/>
          <w:szCs w:val="32"/>
          <w:cs/>
        </w:rPr>
        <w:t xml:space="preserve"> 1</w:t>
      </w:r>
      <w:r>
        <w:rPr>
          <w:rFonts w:ascii="TH SarabunTHAI" w:hAnsi="TH SarabunTHAI" w:cs="TH SarabunTHAI" w:hint="cs"/>
          <w:sz w:val="32"/>
          <w:szCs w:val="32"/>
          <w:cs/>
        </w:rPr>
        <w:t>6-18 ปี (</w:t>
      </w:r>
      <w:r>
        <w:rPr>
          <w:rFonts w:ascii="TH SarabunTHAI" w:hAnsi="TH SarabunTHAI" w:cs="TH SarabunTHAI" w:hint="cs"/>
          <w:sz w:val="32"/>
          <w:szCs w:val="32"/>
          <w:cs/>
        </w:rPr>
        <w:t>หญิง</w:t>
      </w:r>
      <w:r>
        <w:rPr>
          <w:rFonts w:ascii="TH SarabunTHAI" w:hAnsi="TH SarabunTHAI" w:cs="TH SarabunTHAI" w:hint="cs"/>
          <w:sz w:val="32"/>
          <w:szCs w:val="32"/>
          <w:cs/>
        </w:rPr>
        <w:t>)</w:t>
      </w:r>
      <w:r>
        <w:rPr>
          <w:rFonts w:ascii="TH SarabunTHAI" w:hAnsi="TH SarabunTHAI" w:cs="TH SarabunTHAI"/>
          <w:sz w:val="32"/>
          <w:szCs w:val="32"/>
        </w:rPr>
        <w:t xml:space="preserve"> </w:t>
      </w:r>
    </w:p>
    <w:p w:rsidR="008C424D" w:rsidRPr="008C424D" w:rsidRDefault="008C424D" w:rsidP="008C424D">
      <w:pPr>
        <w:pStyle w:val="Default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 xml:space="preserve">4.2.5 </w:t>
      </w:r>
      <w:r w:rsidRPr="008C424D">
        <w:rPr>
          <w:rFonts w:ascii="TH SarabunTHAI" w:hAnsi="TH SarabunTHAI" w:cs="TH SarabunTHAI"/>
          <w:sz w:val="32"/>
          <w:szCs w:val="32"/>
          <w:cs/>
        </w:rPr>
        <w:t xml:space="preserve">น้ำหนักเกิน </w:t>
      </w:r>
      <w:r w:rsidRPr="008C424D">
        <w:rPr>
          <w:rFonts w:ascii="TH SarabunTHAI" w:hAnsi="TH SarabunTHAI" w:cs="TH SarabunTHAI"/>
          <w:sz w:val="32"/>
          <w:szCs w:val="32"/>
        </w:rPr>
        <w:t>45</w:t>
      </w:r>
      <w:r w:rsidRPr="008C424D">
        <w:rPr>
          <w:rFonts w:ascii="TH SarabunTHAI" w:hAnsi="TH SarabunTHAI" w:cs="TH SarabunTHAI"/>
          <w:sz w:val="32"/>
          <w:szCs w:val="32"/>
          <w:cs/>
        </w:rPr>
        <w:t xml:space="preserve"> กก. แต่ไม่เกิน </w:t>
      </w:r>
      <w:r w:rsidRPr="008C424D">
        <w:rPr>
          <w:rFonts w:ascii="TH SarabunTHAI" w:hAnsi="TH SarabunTHAI" w:cs="TH SarabunTHAI"/>
          <w:sz w:val="32"/>
          <w:szCs w:val="32"/>
        </w:rPr>
        <w:t>48</w:t>
      </w:r>
      <w:r w:rsidRPr="008C424D">
        <w:rPr>
          <w:rFonts w:ascii="TH SarabunTHAI" w:hAnsi="TH SarabunTHAI" w:cs="TH SarabunTHAI"/>
          <w:sz w:val="32"/>
          <w:szCs w:val="32"/>
          <w:cs/>
        </w:rPr>
        <w:t xml:space="preserve"> กก.</w:t>
      </w:r>
    </w:p>
    <w:p w:rsidR="008C424D" w:rsidRPr="008C424D" w:rsidRDefault="008C424D" w:rsidP="008C424D">
      <w:pPr>
        <w:pStyle w:val="Default"/>
        <w:ind w:left="72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4.2.6 </w:t>
      </w:r>
      <w:r w:rsidRPr="008C424D">
        <w:rPr>
          <w:rFonts w:ascii="TH SarabunTHAI" w:hAnsi="TH SarabunTHAI" w:cs="TH SarabunTHAI"/>
          <w:sz w:val="32"/>
          <w:szCs w:val="32"/>
          <w:cs/>
        </w:rPr>
        <w:t xml:space="preserve">น้ำหนักเกิน </w:t>
      </w:r>
      <w:r w:rsidRPr="008C424D">
        <w:rPr>
          <w:rFonts w:ascii="TH SarabunTHAI" w:hAnsi="TH SarabunTHAI" w:cs="TH SarabunTHAI"/>
          <w:sz w:val="32"/>
          <w:szCs w:val="32"/>
        </w:rPr>
        <w:t>48</w:t>
      </w:r>
      <w:r w:rsidRPr="008C424D">
        <w:rPr>
          <w:rFonts w:ascii="TH SarabunTHAI" w:hAnsi="TH SarabunTHAI" w:cs="TH SarabunTHAI"/>
          <w:sz w:val="32"/>
          <w:szCs w:val="32"/>
          <w:cs/>
        </w:rPr>
        <w:t xml:space="preserve"> กก. แต่ไม่เกิน </w:t>
      </w:r>
      <w:r w:rsidRPr="008C424D">
        <w:rPr>
          <w:rFonts w:ascii="TH SarabunTHAI" w:hAnsi="TH SarabunTHAI" w:cs="TH SarabunTHAI"/>
          <w:sz w:val="32"/>
          <w:szCs w:val="32"/>
        </w:rPr>
        <w:t>51</w:t>
      </w:r>
      <w:r w:rsidRPr="008C424D">
        <w:rPr>
          <w:rFonts w:ascii="TH SarabunTHAI" w:hAnsi="TH SarabunTHAI" w:cs="TH SarabunTHAI"/>
          <w:sz w:val="32"/>
          <w:szCs w:val="32"/>
          <w:cs/>
        </w:rPr>
        <w:t xml:space="preserve"> กก.</w:t>
      </w:r>
    </w:p>
    <w:p w:rsidR="008C424D" w:rsidRPr="008C424D" w:rsidRDefault="008C424D" w:rsidP="008C424D">
      <w:pPr>
        <w:pStyle w:val="Default"/>
        <w:ind w:left="72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4.2.7 </w:t>
      </w:r>
      <w:r w:rsidRPr="008C424D">
        <w:rPr>
          <w:rFonts w:ascii="TH SarabunTHAI" w:hAnsi="TH SarabunTHAI" w:cs="TH SarabunTHAI"/>
          <w:sz w:val="32"/>
          <w:szCs w:val="32"/>
          <w:cs/>
        </w:rPr>
        <w:t xml:space="preserve">น้ำหนักเกิน </w:t>
      </w:r>
      <w:r w:rsidRPr="008C424D">
        <w:rPr>
          <w:rFonts w:ascii="TH SarabunTHAI" w:hAnsi="TH SarabunTHAI" w:cs="TH SarabunTHAI"/>
          <w:sz w:val="32"/>
          <w:szCs w:val="32"/>
        </w:rPr>
        <w:t>51</w:t>
      </w:r>
      <w:r w:rsidRPr="008C424D">
        <w:rPr>
          <w:rFonts w:ascii="TH SarabunTHAI" w:hAnsi="TH SarabunTHAI" w:cs="TH SarabunTHAI"/>
          <w:sz w:val="32"/>
          <w:szCs w:val="32"/>
          <w:cs/>
        </w:rPr>
        <w:t xml:space="preserve"> กก. แต่ไม่เกิน </w:t>
      </w:r>
      <w:r w:rsidRPr="008C424D">
        <w:rPr>
          <w:rFonts w:ascii="TH SarabunTHAI" w:hAnsi="TH SarabunTHAI" w:cs="TH SarabunTHAI"/>
          <w:sz w:val="32"/>
          <w:szCs w:val="32"/>
        </w:rPr>
        <w:t>54</w:t>
      </w:r>
      <w:r w:rsidRPr="008C424D">
        <w:rPr>
          <w:rFonts w:ascii="TH SarabunTHAI" w:hAnsi="TH SarabunTHAI" w:cs="TH SarabunTHAI"/>
          <w:sz w:val="32"/>
          <w:szCs w:val="32"/>
          <w:cs/>
        </w:rPr>
        <w:t xml:space="preserve"> กก.</w:t>
      </w:r>
    </w:p>
    <w:p w:rsidR="008C424D" w:rsidRPr="0009362D" w:rsidRDefault="008C424D" w:rsidP="00351CE4">
      <w:pPr>
        <w:pStyle w:val="Default"/>
        <w:spacing w:after="240"/>
        <w:ind w:left="720" w:firstLine="720"/>
        <w:rPr>
          <w:rFonts w:ascii="TH SarabunTHAI" w:hAnsi="TH SarabunTHAI" w:cs="TH SarabunTHAI" w:hint="cs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4.2.7 </w:t>
      </w:r>
      <w:r w:rsidRPr="008C424D">
        <w:rPr>
          <w:rFonts w:ascii="TH SarabunTHAI" w:hAnsi="TH SarabunTHAI" w:cs="TH SarabunTHAI"/>
          <w:sz w:val="32"/>
          <w:szCs w:val="32"/>
          <w:cs/>
        </w:rPr>
        <w:t xml:space="preserve">น้ำหนักเกิน </w:t>
      </w:r>
      <w:r w:rsidRPr="008C424D">
        <w:rPr>
          <w:rFonts w:ascii="TH SarabunTHAI" w:hAnsi="TH SarabunTHAI" w:cs="TH SarabunTHAI"/>
          <w:sz w:val="32"/>
          <w:szCs w:val="32"/>
        </w:rPr>
        <w:t xml:space="preserve">54 </w:t>
      </w:r>
      <w:r w:rsidRPr="008C424D">
        <w:rPr>
          <w:rFonts w:ascii="TH SarabunTHAI" w:hAnsi="TH SarabunTHAI" w:cs="TH SarabunTHAI"/>
          <w:sz w:val="32"/>
          <w:szCs w:val="32"/>
          <w:cs/>
        </w:rPr>
        <w:t xml:space="preserve">กก. แต่ไม่เกิน </w:t>
      </w:r>
      <w:r w:rsidRPr="008C424D">
        <w:rPr>
          <w:rFonts w:ascii="TH SarabunTHAI" w:hAnsi="TH SarabunTHAI" w:cs="TH SarabunTHAI"/>
          <w:sz w:val="32"/>
          <w:szCs w:val="32"/>
        </w:rPr>
        <w:t xml:space="preserve">56 </w:t>
      </w:r>
      <w:r w:rsidRPr="008C424D">
        <w:rPr>
          <w:rFonts w:ascii="TH SarabunTHAI" w:hAnsi="TH SarabunTHAI" w:cs="TH SarabunTHAI"/>
          <w:sz w:val="32"/>
          <w:szCs w:val="32"/>
          <w:cs/>
        </w:rPr>
        <w:t>กก.</w:t>
      </w:r>
    </w:p>
    <w:p w:rsidR="00A87FE1" w:rsidRDefault="008C424D" w:rsidP="00351CE4">
      <w:pPr>
        <w:spacing w:after="0"/>
        <w:jc w:val="thaiDistribute"/>
        <w:rPr>
          <w:rFonts w:ascii="TH SarabunTHAI" w:hAnsi="TH SarabunTHAI" w:cs="TH SarabunTHAI" w:hint="cs"/>
          <w:b/>
          <w:bCs/>
          <w:sz w:val="32"/>
          <w:szCs w:val="32"/>
          <w:cs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5</w:t>
      </w:r>
      <w:r w:rsidR="00A87FE1">
        <w:rPr>
          <w:rFonts w:ascii="TH SarabunTHAI" w:hAnsi="TH SarabunTHAI" w:cs="TH SarabunTHAI"/>
          <w:b/>
          <w:bCs/>
          <w:sz w:val="32"/>
          <w:szCs w:val="32"/>
        </w:rPr>
        <w:t xml:space="preserve">. </w:t>
      </w:r>
      <w:r w:rsidR="00A87FE1">
        <w:rPr>
          <w:rFonts w:ascii="TH SarabunTHAI" w:hAnsi="TH SarabunTHAI" w:cs="TH SarabunTHAI" w:hint="cs"/>
          <w:b/>
          <w:bCs/>
          <w:sz w:val="32"/>
          <w:szCs w:val="32"/>
          <w:cs/>
        </w:rPr>
        <w:t>การดำเนินการและการจัดการแข่งขัน</w:t>
      </w:r>
    </w:p>
    <w:p w:rsidR="00A87FE1" w:rsidRPr="008C424D" w:rsidRDefault="00A87FE1" w:rsidP="008C424D">
      <w:pPr>
        <w:pStyle w:val="a3"/>
        <w:numPr>
          <w:ilvl w:val="1"/>
          <w:numId w:val="6"/>
        </w:numPr>
        <w:rPr>
          <w:rFonts w:ascii="TH SarabunTHAI" w:hAnsi="TH SarabunTHAI" w:cs="TH SarabunTHAI"/>
          <w:b w:val="0"/>
          <w:bCs w:val="0"/>
          <w:sz w:val="32"/>
          <w:szCs w:val="32"/>
        </w:rPr>
      </w:pPr>
      <w:r w:rsidRPr="008C424D">
        <w:rPr>
          <w:rFonts w:ascii="TH SarabunTHAI" w:hAnsi="TH SarabunTHAI" w:cs="TH SarabunTHAI"/>
          <w:b w:val="0"/>
          <w:bCs w:val="0"/>
          <w:sz w:val="32"/>
          <w:szCs w:val="32"/>
          <w:cs/>
        </w:rPr>
        <w:t xml:space="preserve">  การตรวจร่างกายและการชั่งน้ำหนัก</w:t>
      </w:r>
    </w:p>
    <w:p w:rsidR="00A87FE1" w:rsidRDefault="00A87FE1" w:rsidP="00F814C0">
      <w:pPr>
        <w:spacing w:after="0"/>
        <w:ind w:left="2520" w:hanging="108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t>วันแรก</w:t>
      </w:r>
      <w:r>
        <w:rPr>
          <w:rFonts w:ascii="TH SarabunTHAI" w:hAnsi="TH SarabunTHAI" w:cs="TH SarabunTHAI"/>
          <w:sz w:val="32"/>
          <w:szCs w:val="32"/>
        </w:rPr>
        <w:t xml:space="preserve">  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ผู้ควบคุมต้องนำนักกีฬาทุกคน ทุกรุ่นไปตรวจร่างกายและชั่งน้ำหนักเข้ารุ่น ณ</w:t>
      </w:r>
    </w:p>
    <w:p w:rsidR="00A87FE1" w:rsidRDefault="00A87FE1" w:rsidP="00232419">
      <w:pPr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สนามที่กำหนด วันแรกเวลา </w:t>
      </w:r>
      <w:r>
        <w:rPr>
          <w:rFonts w:ascii="TH SarabunTHAI" w:hAnsi="TH SarabunTHAI" w:cs="TH SarabunTHAI"/>
          <w:sz w:val="32"/>
          <w:szCs w:val="32"/>
        </w:rPr>
        <w:t xml:space="preserve">08.00 – 10.00 </w:t>
      </w:r>
      <w:r>
        <w:rPr>
          <w:rFonts w:ascii="TH SarabunTHAI" w:hAnsi="TH SarabunTHAI" w:cs="TH SarabunTHAI" w:hint="cs"/>
          <w:sz w:val="32"/>
          <w:szCs w:val="32"/>
          <w:cs/>
        </w:rPr>
        <w:t>น</w:t>
      </w:r>
      <w:r>
        <w:rPr>
          <w:rFonts w:ascii="TH SarabunTHAI" w:hAnsi="TH SarabunTHAI" w:cs="TH SarabunTHAI"/>
          <w:sz w:val="32"/>
          <w:szCs w:val="32"/>
        </w:rPr>
        <w:t xml:space="preserve">. </w:t>
      </w:r>
    </w:p>
    <w:p w:rsidR="00197576" w:rsidRDefault="00197576" w:rsidP="00232419">
      <w:pPr>
        <w:spacing w:after="0"/>
        <w:ind w:left="2520" w:hanging="1080"/>
        <w:jc w:val="thaiDistribute"/>
        <w:rPr>
          <w:rFonts w:ascii="TH SarabunTHAI" w:hAnsi="TH SarabunTHAI" w:cs="TH SarabunTHAI" w:hint="cs"/>
          <w:sz w:val="32"/>
          <w:szCs w:val="32"/>
          <w:u w:val="single"/>
        </w:rPr>
      </w:pPr>
    </w:p>
    <w:p w:rsidR="00A87FE1" w:rsidRDefault="00A87FE1" w:rsidP="00232419">
      <w:pPr>
        <w:spacing w:after="0"/>
        <w:ind w:left="2520" w:hanging="108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lastRenderedPageBreak/>
        <w:t>วันแข่งขัน</w:t>
      </w:r>
      <w:r>
        <w:rPr>
          <w:rFonts w:ascii="TH SarabunTHAI" w:hAnsi="TH SarabunTHAI" w:cs="TH SarabunTHAI"/>
          <w:sz w:val="32"/>
          <w:szCs w:val="32"/>
          <w:cs/>
        </w:rPr>
        <w:t xml:space="preserve">   เฉพาะนักกีฬาที่เข้าแข่งขันในวันนั้น ๆ ต้องไปตรวจร่างกายและชั่งน้ำหนัก </w:t>
      </w:r>
    </w:p>
    <w:p w:rsidR="00A87FE1" w:rsidRDefault="00A87FE1" w:rsidP="00232419">
      <w:pPr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ตั้งแต่เวลา </w:t>
      </w:r>
      <w:r>
        <w:rPr>
          <w:rFonts w:ascii="TH SarabunTHAI" w:hAnsi="TH SarabunTHAI" w:cs="TH SarabunTHAI"/>
          <w:sz w:val="32"/>
          <w:szCs w:val="32"/>
        </w:rPr>
        <w:t xml:space="preserve">08.00 – 09.00 </w:t>
      </w:r>
      <w:r>
        <w:rPr>
          <w:rFonts w:ascii="TH SarabunTHAI" w:hAnsi="TH SarabunTHAI" w:cs="TH SarabunTHAI" w:hint="cs"/>
          <w:sz w:val="32"/>
          <w:szCs w:val="32"/>
          <w:cs/>
        </w:rPr>
        <w:t>น</w:t>
      </w:r>
      <w:r>
        <w:rPr>
          <w:rFonts w:ascii="TH SarabunTHAI" w:hAnsi="TH SarabunTHAI" w:cs="TH SarabunTHAI"/>
          <w:sz w:val="32"/>
          <w:szCs w:val="32"/>
        </w:rPr>
        <w:t>.</w:t>
      </w:r>
    </w:p>
    <w:p w:rsidR="00A87FE1" w:rsidRDefault="00A87FE1" w:rsidP="00232419">
      <w:pPr>
        <w:tabs>
          <w:tab w:val="left" w:pos="2520"/>
        </w:tabs>
        <w:spacing w:after="0"/>
        <w:ind w:left="2520" w:hanging="108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THAI" w:hAnsi="TH SarabunTHAI" w:cs="TH SarabunTHAI"/>
          <w:sz w:val="32"/>
          <w:szCs w:val="32"/>
        </w:rPr>
        <w:t xml:space="preserve"> 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นักกีฬาที่ไม่ไปตรวจร่างกายและชั่งน้ำหนักตามวันเวลาดังกล่าวที่กำหนด ไม่ให้</w:t>
      </w:r>
    </w:p>
    <w:p w:rsidR="00A87FE1" w:rsidRDefault="00A87FE1" w:rsidP="00232419">
      <w:pPr>
        <w:tabs>
          <w:tab w:val="left" w:pos="2520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เข้าร่วมการแข่งขันอย่างเด็ดขาด</w:t>
      </w:r>
    </w:p>
    <w:p w:rsidR="00A87FE1" w:rsidRDefault="00A87FE1" w:rsidP="00232419">
      <w:pPr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 w:rsidR="008C424D">
        <w:rPr>
          <w:rFonts w:ascii="TH SarabunTHAI" w:hAnsi="TH SarabunTHAI" w:cs="TH SarabunTHAI"/>
          <w:sz w:val="32"/>
          <w:szCs w:val="32"/>
        </w:rPr>
        <w:t xml:space="preserve">5.2 </w:t>
      </w:r>
      <w:r>
        <w:rPr>
          <w:rFonts w:ascii="TH SarabunTHAI" w:hAnsi="TH SarabunTHAI" w:cs="TH SarabunTHAI" w:hint="cs"/>
          <w:sz w:val="32"/>
          <w:szCs w:val="32"/>
          <w:cs/>
        </w:rPr>
        <w:t>การจับสลากและการแข่งขัน</w:t>
      </w:r>
    </w:p>
    <w:p w:rsidR="00A87FE1" w:rsidRDefault="00A87FE1" w:rsidP="00232419">
      <w:pPr>
        <w:tabs>
          <w:tab w:val="left" w:pos="2340"/>
        </w:tabs>
        <w:spacing w:after="0"/>
        <w:ind w:left="2520" w:hanging="108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t>การจับสลาก</w:t>
      </w:r>
      <w:r>
        <w:rPr>
          <w:rFonts w:ascii="TH SarabunTHAI" w:hAnsi="TH SarabunTHAI" w:cs="TH SarabunTHAI"/>
          <w:sz w:val="32"/>
          <w:szCs w:val="32"/>
        </w:rPr>
        <w:t xml:space="preserve"> 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การจับสลากจัดคู่การแข่งขัน จะกระทำหลังจากการชั่งน้ำหนักเข้ารุ่นใน   </w:t>
      </w:r>
    </w:p>
    <w:p w:rsidR="00A87FE1" w:rsidRDefault="00A87FE1" w:rsidP="00232419">
      <w:pPr>
        <w:tabs>
          <w:tab w:val="left" w:pos="2340"/>
        </w:tabs>
        <w:spacing w:after="0"/>
        <w:ind w:left="2520" w:hanging="108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                ตอนเช้าได้สิ้นสุดลงแล้ว</w:t>
      </w:r>
      <w:r>
        <w:rPr>
          <w:rFonts w:ascii="TH SarabunTHAI" w:hAnsi="TH SarabunTHAI" w:cs="TH SarabunTHAI"/>
          <w:sz w:val="32"/>
          <w:szCs w:val="32"/>
        </w:rPr>
        <w:t xml:space="preserve">       </w:t>
      </w:r>
    </w:p>
    <w:p w:rsidR="00A87FE1" w:rsidRDefault="00A87FE1" w:rsidP="00232419">
      <w:pPr>
        <w:tabs>
          <w:tab w:val="left" w:pos="1440"/>
          <w:tab w:val="left" w:pos="2520"/>
        </w:tabs>
        <w:spacing w:after="0"/>
        <w:ind w:left="2520" w:hanging="1080"/>
        <w:jc w:val="thaiDistribute"/>
        <w:rPr>
          <w:rFonts w:ascii="TH SarabunTHAI" w:hAnsi="TH SarabunTHAI" w:cs="TH SarabunTHAI" w:hint="cs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t>การแข่งขัน</w:t>
      </w:r>
      <w:r>
        <w:rPr>
          <w:rFonts w:ascii="TH SarabunTHAI" w:hAnsi="TH SarabunTHAI" w:cs="TH SarabunTHAI"/>
          <w:sz w:val="32"/>
          <w:szCs w:val="32"/>
        </w:rPr>
        <w:t xml:space="preserve">  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จะเริ่มเวลา </w:t>
      </w:r>
      <w:r>
        <w:rPr>
          <w:rFonts w:ascii="TH SarabunTHAI" w:hAnsi="TH SarabunTHAI" w:cs="TH SarabunTHAI"/>
          <w:sz w:val="32"/>
          <w:szCs w:val="32"/>
        </w:rPr>
        <w:t>1</w:t>
      </w:r>
      <w:r w:rsidR="00197576">
        <w:rPr>
          <w:rFonts w:ascii="TH SarabunTHAI" w:hAnsi="TH SarabunTHAI" w:cs="TH SarabunTHAI"/>
          <w:sz w:val="32"/>
          <w:szCs w:val="32"/>
        </w:rPr>
        <w:t>3</w:t>
      </w:r>
      <w:r>
        <w:rPr>
          <w:rFonts w:ascii="TH SarabunTHAI" w:hAnsi="TH SarabunTHAI" w:cs="TH SarabunTHAI"/>
          <w:sz w:val="32"/>
          <w:szCs w:val="32"/>
        </w:rPr>
        <w:t xml:space="preserve">.00 </w:t>
      </w:r>
      <w:r>
        <w:rPr>
          <w:rFonts w:ascii="TH SarabunTHAI" w:hAnsi="TH SarabunTHAI" w:cs="TH SarabunTHAI" w:hint="cs"/>
          <w:sz w:val="32"/>
          <w:szCs w:val="32"/>
          <w:cs/>
        </w:rPr>
        <w:t>น</w:t>
      </w:r>
      <w:r>
        <w:rPr>
          <w:rFonts w:ascii="TH SarabunTHAI" w:hAnsi="TH SarabunTHAI" w:cs="TH SarabunTHAI"/>
          <w:sz w:val="32"/>
          <w:szCs w:val="32"/>
        </w:rPr>
        <w:t xml:space="preserve">. </w:t>
      </w:r>
      <w:r>
        <w:rPr>
          <w:rFonts w:ascii="TH SarabunTHAI" w:hAnsi="TH SarabunTHAI" w:cs="TH SarabunTHAI" w:hint="cs"/>
          <w:sz w:val="32"/>
          <w:szCs w:val="32"/>
          <w:cs/>
        </w:rPr>
        <w:t>หลังจับฉลาก และจัดคู่แข่งขัน ในวันแรก</w:t>
      </w:r>
    </w:p>
    <w:p w:rsidR="00A87FE1" w:rsidRDefault="00A87FE1" w:rsidP="00232419">
      <w:pPr>
        <w:tabs>
          <w:tab w:val="left" w:pos="1440"/>
          <w:tab w:val="left" w:pos="2520"/>
        </w:tabs>
        <w:spacing w:after="0"/>
        <w:ind w:left="2520" w:hanging="108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                เสร็จสิ้นแล้ว</w:t>
      </w:r>
    </w:p>
    <w:p w:rsidR="00A87FE1" w:rsidRDefault="008C424D" w:rsidP="00232419">
      <w:pPr>
        <w:spacing w:after="0"/>
        <w:ind w:firstLine="720"/>
        <w:jc w:val="thaiDistribute"/>
        <w:rPr>
          <w:rFonts w:ascii="TH SarabunTHAI" w:hAnsi="TH SarabunTHAI" w:cs="TH SarabunTHAI"/>
          <w:sz w:val="32"/>
          <w:szCs w:val="32"/>
        </w:rPr>
      </w:pPr>
      <w:proofErr w:type="gramStart"/>
      <w:r>
        <w:rPr>
          <w:rFonts w:ascii="TH SarabunTHAI" w:hAnsi="TH SarabunTHAI" w:cs="TH SarabunTHAI"/>
          <w:sz w:val="32"/>
          <w:szCs w:val="32"/>
        </w:rPr>
        <w:t>5</w:t>
      </w:r>
      <w:r w:rsidR="00A87FE1">
        <w:rPr>
          <w:rFonts w:ascii="TH SarabunTHAI" w:hAnsi="TH SarabunTHAI" w:cs="TH SarabunTHAI"/>
          <w:sz w:val="32"/>
          <w:szCs w:val="32"/>
        </w:rPr>
        <w:t xml:space="preserve">.3  </w:t>
      </w:r>
      <w:r w:rsidR="00A87FE1">
        <w:rPr>
          <w:rFonts w:ascii="TH SarabunTHAI" w:hAnsi="TH SarabunTHAI" w:cs="TH SarabunTHAI" w:hint="cs"/>
          <w:sz w:val="32"/>
          <w:szCs w:val="32"/>
          <w:cs/>
        </w:rPr>
        <w:t>กติกาการแข่งขันใช้กติกาการแข่งขันมวยสากลสมัครเล่นของ</w:t>
      </w:r>
      <w:proofErr w:type="gramEnd"/>
      <w:r w:rsidR="00A87FE1">
        <w:rPr>
          <w:rFonts w:ascii="TH SarabunTHAI" w:hAnsi="TH SarabunTHAI" w:cs="TH SarabunTHAI" w:hint="cs"/>
          <w:sz w:val="32"/>
          <w:szCs w:val="32"/>
          <w:cs/>
        </w:rPr>
        <w:t xml:space="preserve"> สหพันธ์มวยสากลสมัครเล่น นานาชาติฉบับ </w:t>
      </w:r>
      <w:proofErr w:type="spellStart"/>
      <w:r w:rsidR="00A87FE1">
        <w:rPr>
          <w:rFonts w:ascii="TH SarabunTHAI" w:hAnsi="TH SarabunTHAI" w:cs="TH SarabunTHAI"/>
          <w:sz w:val="32"/>
          <w:szCs w:val="32"/>
          <w:u w:val="single"/>
        </w:rPr>
        <w:t>janurary</w:t>
      </w:r>
      <w:proofErr w:type="spellEnd"/>
      <w:r w:rsidR="00A87FE1">
        <w:rPr>
          <w:rFonts w:ascii="TH SarabunTHAI" w:hAnsi="TH SarabunTHAI" w:cs="TH SarabunTHAI"/>
          <w:sz w:val="32"/>
          <w:szCs w:val="32"/>
        </w:rPr>
        <w:t xml:space="preserve"> 2003 </w:t>
      </w:r>
      <w:r w:rsidR="00A87FE1">
        <w:rPr>
          <w:rFonts w:ascii="TH SarabunTHAI" w:hAnsi="TH SarabunTHAI" w:cs="TH SarabunTHAI" w:hint="cs"/>
          <w:sz w:val="32"/>
          <w:szCs w:val="32"/>
          <w:cs/>
        </w:rPr>
        <w:t xml:space="preserve">ซึ่งสำนักงานพัฒนาการกีฬาและนันทนาการ และสมาคมมวยสากล สมัครเล่นแห่งประเทศไทยใช้อยู่ในปัจจุบันและกำหนดในระเบียบนี้     </w:t>
      </w:r>
    </w:p>
    <w:p w:rsidR="00A87FE1" w:rsidRPr="008C424D" w:rsidRDefault="00A87FE1" w:rsidP="008C424D">
      <w:pPr>
        <w:pStyle w:val="a3"/>
        <w:numPr>
          <w:ilvl w:val="1"/>
          <w:numId w:val="7"/>
        </w:numPr>
        <w:rPr>
          <w:rFonts w:ascii="TH SarabunTHAI" w:hAnsi="TH SarabunTHAI" w:cs="TH SarabunTHAI"/>
          <w:b w:val="0"/>
          <w:bCs w:val="0"/>
          <w:sz w:val="32"/>
          <w:szCs w:val="32"/>
        </w:rPr>
      </w:pPr>
      <w:r w:rsidRPr="008C424D">
        <w:rPr>
          <w:rFonts w:ascii="TH SarabunTHAI" w:hAnsi="TH SarabunTHAI" w:cs="TH SarabunTHAI"/>
          <w:b w:val="0"/>
          <w:bCs w:val="0"/>
          <w:sz w:val="32"/>
          <w:szCs w:val="32"/>
          <w:cs/>
        </w:rPr>
        <w:t xml:space="preserve"> การแข่งขันกำหนด </w:t>
      </w:r>
      <w:r w:rsidRPr="008C424D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3  </w:t>
      </w:r>
      <w:r w:rsidRPr="008C424D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 xml:space="preserve">ยก  ๆ ละ </w:t>
      </w:r>
      <w:r w:rsidRPr="008C424D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2 </w:t>
      </w:r>
      <w:r w:rsidRPr="008C424D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 xml:space="preserve">นาที พักระหว่างยก </w:t>
      </w:r>
      <w:r w:rsidRPr="008C424D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1 </w:t>
      </w:r>
      <w:r w:rsidRPr="008C424D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นาที</w:t>
      </w:r>
    </w:p>
    <w:p w:rsidR="00A87FE1" w:rsidRDefault="008C424D" w:rsidP="008C424D">
      <w:pPr>
        <w:spacing w:after="0" w:line="240" w:lineRule="auto"/>
        <w:ind w:left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5.5</w:t>
      </w:r>
      <w:r w:rsidR="00A87FE1">
        <w:rPr>
          <w:rFonts w:ascii="TH SarabunTHAI" w:hAnsi="TH SarabunTHAI" w:cs="TH SarabunTHAI"/>
          <w:sz w:val="32"/>
          <w:szCs w:val="32"/>
          <w:cs/>
        </w:rPr>
        <w:t xml:space="preserve">  จัดการแข่งขันแบบแพ้ครั้งเดียวคัดออก </w:t>
      </w:r>
      <w:r w:rsidR="00A87FE1">
        <w:rPr>
          <w:rFonts w:ascii="TH SarabunTHAI" w:hAnsi="TH SarabunTHAI" w:cs="TH SarabunTHAI"/>
          <w:sz w:val="32"/>
          <w:szCs w:val="32"/>
        </w:rPr>
        <w:t>(Knock  out)</w:t>
      </w:r>
    </w:p>
    <w:p w:rsidR="00A87FE1" w:rsidRDefault="008C424D" w:rsidP="00351CE4">
      <w:pPr>
        <w:spacing w:after="0"/>
        <w:ind w:firstLine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5</w:t>
      </w:r>
      <w:r w:rsidR="00A87FE1">
        <w:rPr>
          <w:rFonts w:ascii="TH SarabunTHAI" w:hAnsi="TH SarabunTHAI" w:cs="TH SarabunTHAI"/>
          <w:sz w:val="32"/>
          <w:szCs w:val="32"/>
          <w:cs/>
        </w:rPr>
        <w:t>.6   นักกีฬาต้องสวมกางเกงขาสั้นที่ไม่มีโฆษณาใด ๆ สีแดง หรือสีน้ำเงิน ตามมุมที่ตนเองขึ้นทำการแข่งขัน ห้ามไว้หนวดเคราทรงผมต้องให้เหมาะสมกับสภาพนักเรียน ผูกประเจียดไว้ที่ต้นแขนตลอดการแข่งขัน สามารถทำได้แต่ต้องไม่เกิดอันตรายกับคู่ต่อสู้   ต้องสวมปลอกรัดข้อเท้าเครื่องป้องกันตัว เครื่องป้องกันศีรษะ ที่คณะกรรมการจัดไว้เท่านั้น</w:t>
      </w:r>
    </w:p>
    <w:p w:rsidR="00A87FE1" w:rsidRDefault="00197576" w:rsidP="00351CE4">
      <w:pPr>
        <w:spacing w:before="120" w:after="0"/>
        <w:ind w:left="357" w:hanging="357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6</w:t>
      </w:r>
      <w:r w:rsidR="00A87FE1">
        <w:rPr>
          <w:rFonts w:ascii="TH SarabunTHAI" w:hAnsi="TH SarabunTHAI" w:cs="TH SarabunTHAI"/>
          <w:b/>
          <w:bCs/>
          <w:sz w:val="32"/>
          <w:szCs w:val="32"/>
          <w:cs/>
        </w:rPr>
        <w:t>.  ผู้ตัดสินและผู้ชี้ขาด</w:t>
      </w:r>
      <w:r w:rsidR="00A87FE1">
        <w:rPr>
          <w:rFonts w:ascii="TH SarabunTHAI" w:hAnsi="TH SarabunTHAI" w:cs="TH SarabunTHAI"/>
          <w:sz w:val="32"/>
          <w:szCs w:val="32"/>
        </w:rPr>
        <w:t xml:space="preserve"> </w:t>
      </w:r>
    </w:p>
    <w:p w:rsidR="00A87FE1" w:rsidRDefault="00197576" w:rsidP="00232419">
      <w:pPr>
        <w:tabs>
          <w:tab w:val="left" w:pos="1080"/>
        </w:tabs>
        <w:spacing w:after="0"/>
        <w:ind w:left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6</w:t>
      </w:r>
      <w:r w:rsidR="00A87FE1">
        <w:rPr>
          <w:rFonts w:ascii="TH SarabunTHAI" w:hAnsi="TH SarabunTHAI" w:cs="TH SarabunTHAI"/>
          <w:sz w:val="32"/>
          <w:szCs w:val="32"/>
          <w:cs/>
        </w:rPr>
        <w:t>.1 คณะกรรมการจัดการแข่งขัน</w:t>
      </w:r>
    </w:p>
    <w:p w:rsidR="00A87FE1" w:rsidRDefault="00197576" w:rsidP="00232419">
      <w:pPr>
        <w:spacing w:after="0"/>
        <w:ind w:left="72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6</w:t>
      </w:r>
      <w:r w:rsidR="00A87FE1">
        <w:rPr>
          <w:rFonts w:ascii="TH SarabunTHAI" w:hAnsi="TH SarabunTHAI" w:cs="TH SarabunTHAI"/>
          <w:sz w:val="32"/>
          <w:szCs w:val="32"/>
          <w:cs/>
        </w:rPr>
        <w:t xml:space="preserve">.2 </w:t>
      </w:r>
      <w:r w:rsidR="00A87FE1">
        <w:rPr>
          <w:rFonts w:ascii="TH SarabunTHAI" w:hAnsi="TH SarabunTHAI" w:cs="TH SarabunTHAI" w:hint="cs"/>
          <w:sz w:val="32"/>
          <w:szCs w:val="32"/>
          <w:cs/>
        </w:rPr>
        <w:t>สำนักงานคณะกรรมการมวยการกีฬาแห่งประเทศไทย</w:t>
      </w:r>
    </w:p>
    <w:p w:rsidR="00A87FE1" w:rsidRDefault="00197576" w:rsidP="00232419">
      <w:pPr>
        <w:spacing w:before="120" w:after="0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7</w:t>
      </w:r>
      <w:r w:rsidR="00A87FE1">
        <w:rPr>
          <w:rFonts w:ascii="TH SarabunTHAI" w:hAnsi="TH SarabunTHAI" w:cs="TH SarabunTHAI"/>
          <w:b/>
          <w:bCs/>
          <w:sz w:val="32"/>
          <w:szCs w:val="32"/>
        </w:rPr>
        <w:t xml:space="preserve">.  </w:t>
      </w:r>
      <w:r w:rsidR="00A87FE1">
        <w:rPr>
          <w:rFonts w:ascii="TH SarabunTHAI" w:hAnsi="TH SarabunTHAI" w:cs="TH SarabunTHAI" w:hint="cs"/>
          <w:b/>
          <w:bCs/>
          <w:sz w:val="32"/>
          <w:szCs w:val="32"/>
          <w:cs/>
        </w:rPr>
        <w:t>การประท้วง</w:t>
      </w:r>
    </w:p>
    <w:p w:rsidR="00A87FE1" w:rsidRDefault="00A87FE1" w:rsidP="00197576">
      <w:pPr>
        <w:jc w:val="thaiDistribute"/>
        <w:rPr>
          <w:rFonts w:ascii="TH SarabunTHAI" w:hAnsi="TH SarabunTHAI" w:cs="TH SarabunTHAI" w:hint="cs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ให้เป็นไปตามหลักเกณฑ์และวิธีการที่กำหนดไว้ในข้อบังคับ</w:t>
      </w:r>
      <w:r w:rsidR="00197576">
        <w:rPr>
          <w:rFonts w:ascii="TH SarabunTHAI" w:hAnsi="TH SarabunTHAI" w:cs="TH SarabunTHAI"/>
          <w:sz w:val="32"/>
          <w:szCs w:val="32"/>
          <w:cs/>
        </w:rPr>
        <w:t>คณะกรรมการการจัดการแข่งขันกีฬา</w:t>
      </w:r>
      <w:r w:rsidR="00197576">
        <w:rPr>
          <w:rFonts w:ascii="TH SarabunTHAI" w:hAnsi="TH SarabunTHAI" w:cs="TH SarabunTHAI" w:hint="cs"/>
          <w:sz w:val="32"/>
          <w:szCs w:val="32"/>
          <w:cs/>
        </w:rPr>
        <w:t>มวยสากลสมัครเล่น ชิงชนะเลิศจังหวัดชลบุรี</w:t>
      </w:r>
      <w:bookmarkStart w:id="0" w:name="_GoBack"/>
      <w:bookmarkEnd w:id="0"/>
      <w:r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</w:p>
    <w:p w:rsidR="00A87FE1" w:rsidRDefault="00197576" w:rsidP="00232419">
      <w:pPr>
        <w:spacing w:before="120" w:after="0"/>
        <w:jc w:val="thaiDistribute"/>
        <w:rPr>
          <w:rFonts w:ascii="TH SarabunTHAI" w:hAnsi="TH SarabunTHAI" w:cs="TH SarabunTHAI" w:hint="cs"/>
          <w:b/>
          <w:bCs/>
          <w:sz w:val="32"/>
          <w:szCs w:val="32"/>
          <w:cs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8</w:t>
      </w:r>
      <w:r w:rsidR="00A87FE1">
        <w:rPr>
          <w:rFonts w:ascii="TH SarabunTHAI" w:hAnsi="TH SarabunTHAI" w:cs="TH SarabunTHAI"/>
          <w:b/>
          <w:bCs/>
          <w:sz w:val="32"/>
          <w:szCs w:val="32"/>
        </w:rPr>
        <w:t xml:space="preserve">. </w:t>
      </w:r>
      <w:r>
        <w:rPr>
          <w:rFonts w:ascii="TH SarabunTHAI" w:hAnsi="TH SarabunTHAI" w:cs="TH SarabunTHAI"/>
          <w:b/>
          <w:bCs/>
          <w:sz w:val="32"/>
          <w:szCs w:val="32"/>
        </w:rPr>
        <w:t xml:space="preserve"> </w:t>
      </w:r>
      <w:r w:rsidR="00A87FE1">
        <w:rPr>
          <w:rFonts w:ascii="TH SarabunTHAI" w:hAnsi="TH SarabunTHAI" w:cs="TH SarabunTHAI" w:hint="cs"/>
          <w:b/>
          <w:bCs/>
          <w:sz w:val="32"/>
          <w:szCs w:val="32"/>
          <w:cs/>
        </w:rPr>
        <w:t>การตีความและการชี้ขาด</w:t>
      </w:r>
    </w:p>
    <w:p w:rsidR="00A87FE1" w:rsidRDefault="00A87FE1" w:rsidP="00A87FE1">
      <w:pPr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คณะกรรมการจัดการแข่งขันเป็นผู้รักษาการระเบียบ มีอำนาจในการตีความ และการชี้ขาดข้อขัดแย้งที่เกิดขึ้นทุกกรณี การพิจารณาตีความชี้ขาดของคณะกรรมการจัดการแข่งขันถือเป็นเด็ดขาดมิให้อุทธรณ์ใด  ๆ</w:t>
      </w:r>
    </w:p>
    <w:p w:rsidR="00197576" w:rsidRDefault="00197576" w:rsidP="00197576">
      <w:pPr>
        <w:spacing w:before="120" w:after="0"/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9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>. รางวัลการแข่งขัน</w:t>
      </w:r>
    </w:p>
    <w:p w:rsidR="00197576" w:rsidRDefault="00197576" w:rsidP="00197576">
      <w:pPr>
        <w:pStyle w:val="Default"/>
        <w:spacing w:line="340" w:lineRule="exact"/>
        <w:ind w:left="720"/>
        <w:jc w:val="thaiDistribute"/>
        <w:rPr>
          <w:rFonts w:ascii="TH SarabunTHAI" w:hAnsi="TH SarabunTHAI" w:cs="TH SarabunTHAI"/>
          <w:sz w:val="32"/>
          <w:szCs w:val="32"/>
        </w:rPr>
      </w:pPr>
      <w:proofErr w:type="gramStart"/>
      <w:r>
        <w:rPr>
          <w:rFonts w:ascii="TH SarabunTHAI" w:hAnsi="TH SarabunTHAI" w:cs="TH SarabunTHAI"/>
          <w:sz w:val="32"/>
          <w:szCs w:val="32"/>
        </w:rPr>
        <w:t>9</w:t>
      </w:r>
      <w:r>
        <w:rPr>
          <w:rFonts w:ascii="TH SarabunTHAI" w:hAnsi="TH SarabunTHAI" w:cs="TH SarabunTHAI"/>
          <w:sz w:val="32"/>
          <w:szCs w:val="32"/>
        </w:rPr>
        <w:t xml:space="preserve">.1  </w:t>
      </w:r>
      <w:r>
        <w:rPr>
          <w:rFonts w:ascii="TH SarabunTHAI" w:hAnsi="TH SarabunTHAI" w:cs="TH SarabunTHAI" w:hint="cs"/>
          <w:sz w:val="32"/>
          <w:szCs w:val="32"/>
          <w:cs/>
        </w:rPr>
        <w:t>ชนะที่</w:t>
      </w:r>
      <w:proofErr w:type="gramEnd"/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>
        <w:rPr>
          <w:rFonts w:ascii="TH SarabunTHAI" w:hAnsi="TH SarabunTHAI" w:cs="TH SarabunTHAI"/>
          <w:sz w:val="32"/>
          <w:szCs w:val="32"/>
        </w:rPr>
        <w:t xml:space="preserve">1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ได้เหรียญทอง และเกียรติบัตร </w:t>
      </w:r>
    </w:p>
    <w:p w:rsidR="00197576" w:rsidRDefault="00197576" w:rsidP="00197576">
      <w:pPr>
        <w:pStyle w:val="Default"/>
        <w:spacing w:line="340" w:lineRule="exact"/>
        <w:ind w:left="720"/>
        <w:jc w:val="thaiDistribute"/>
        <w:rPr>
          <w:rFonts w:ascii="TH SarabunTHAI" w:hAnsi="TH SarabunTHAI" w:cs="TH SarabunTHAI"/>
          <w:sz w:val="32"/>
          <w:szCs w:val="32"/>
        </w:rPr>
      </w:pPr>
      <w:proofErr w:type="gramStart"/>
      <w:r>
        <w:rPr>
          <w:rFonts w:ascii="TH SarabunTHAI" w:hAnsi="TH SarabunTHAI" w:cs="TH SarabunTHAI"/>
          <w:sz w:val="32"/>
          <w:szCs w:val="32"/>
        </w:rPr>
        <w:t>9</w:t>
      </w:r>
      <w:r>
        <w:rPr>
          <w:rFonts w:ascii="TH SarabunTHAI" w:hAnsi="TH SarabunTHAI" w:cs="TH SarabunTHAI"/>
          <w:sz w:val="32"/>
          <w:szCs w:val="32"/>
        </w:rPr>
        <w:t xml:space="preserve">.2  </w:t>
      </w:r>
      <w:r>
        <w:rPr>
          <w:rFonts w:ascii="TH SarabunTHAI" w:hAnsi="TH SarabunTHAI" w:cs="TH SarabunTHAI" w:hint="cs"/>
          <w:sz w:val="32"/>
          <w:szCs w:val="32"/>
          <w:cs/>
        </w:rPr>
        <w:t>ชนะที่</w:t>
      </w:r>
      <w:proofErr w:type="gramEnd"/>
      <w:r>
        <w:rPr>
          <w:rFonts w:ascii="TH SarabunTHAI" w:hAnsi="TH SarabunTHAI" w:cs="TH SarabunTHAI"/>
          <w:sz w:val="32"/>
          <w:szCs w:val="32"/>
        </w:rPr>
        <w:t xml:space="preserve"> 2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ได้เหรียญเงิน และเกียรติบัตร </w:t>
      </w:r>
    </w:p>
    <w:p w:rsidR="00197576" w:rsidRDefault="00197576" w:rsidP="00197576">
      <w:pPr>
        <w:ind w:firstLine="720"/>
        <w:jc w:val="thaiDistribute"/>
        <w:rPr>
          <w:rFonts w:ascii="TH SarabunTHAI" w:hAnsi="TH SarabunTHAI" w:cs="TH SarabunTHAI" w:hint="cs"/>
          <w:sz w:val="32"/>
          <w:szCs w:val="32"/>
        </w:rPr>
      </w:pPr>
      <w:proofErr w:type="gramStart"/>
      <w:r>
        <w:rPr>
          <w:rFonts w:ascii="TH SarabunTHAI" w:hAnsi="TH SarabunTHAI" w:cs="TH SarabunTHAI"/>
          <w:sz w:val="32"/>
          <w:szCs w:val="32"/>
        </w:rPr>
        <w:t>9</w:t>
      </w:r>
      <w:r>
        <w:rPr>
          <w:rFonts w:ascii="TH SarabunTHAI" w:hAnsi="TH SarabunTHAI" w:cs="TH SarabunTHAI"/>
          <w:sz w:val="32"/>
          <w:szCs w:val="32"/>
        </w:rPr>
        <w:t xml:space="preserve">.3  </w:t>
      </w:r>
      <w:r>
        <w:rPr>
          <w:rFonts w:ascii="TH SarabunTHAI" w:hAnsi="TH SarabunTHAI" w:cs="TH SarabunTHAI" w:hint="cs"/>
          <w:sz w:val="32"/>
          <w:szCs w:val="32"/>
          <w:cs/>
        </w:rPr>
        <w:t>ชนะที่</w:t>
      </w:r>
      <w:proofErr w:type="gramEnd"/>
      <w:r>
        <w:rPr>
          <w:rFonts w:ascii="TH SarabunTHAI" w:hAnsi="TH SarabunTHAI" w:cs="TH SarabunTHAI"/>
          <w:sz w:val="32"/>
          <w:szCs w:val="32"/>
        </w:rPr>
        <w:t xml:space="preserve"> 3 </w:t>
      </w:r>
      <w:r>
        <w:rPr>
          <w:rFonts w:ascii="TH SarabunTHAI" w:hAnsi="TH SarabunTHAI" w:cs="TH SarabunTHAI" w:hint="cs"/>
          <w:sz w:val="32"/>
          <w:szCs w:val="32"/>
          <w:cs/>
        </w:rPr>
        <w:t>ได้เหรียญทองแดง และเกียรติบัตร</w:t>
      </w:r>
    </w:p>
    <w:sectPr w:rsidR="00197576" w:rsidSect="00E95CE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2F"/>
    <w:multiLevelType w:val="multilevel"/>
    <w:tmpl w:val="CD7492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>
    <w:nsid w:val="15841E69"/>
    <w:multiLevelType w:val="multilevel"/>
    <w:tmpl w:val="B5B211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2A710C3"/>
    <w:multiLevelType w:val="multilevel"/>
    <w:tmpl w:val="61AED0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">
    <w:nsid w:val="4F2F7C46"/>
    <w:multiLevelType w:val="multilevel"/>
    <w:tmpl w:val="CFE4E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5E208BE"/>
    <w:multiLevelType w:val="multilevel"/>
    <w:tmpl w:val="2C7A9F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8212199"/>
    <w:multiLevelType w:val="multilevel"/>
    <w:tmpl w:val="4E8CD3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6">
    <w:nsid w:val="7BD909F1"/>
    <w:multiLevelType w:val="multilevel"/>
    <w:tmpl w:val="A9E2D9F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3E"/>
    <w:rsid w:val="0009362D"/>
    <w:rsid w:val="00197576"/>
    <w:rsid w:val="00232419"/>
    <w:rsid w:val="00250E9B"/>
    <w:rsid w:val="00351CE4"/>
    <w:rsid w:val="004951D5"/>
    <w:rsid w:val="00587117"/>
    <w:rsid w:val="008751A7"/>
    <w:rsid w:val="008C424D"/>
    <w:rsid w:val="00965B3E"/>
    <w:rsid w:val="009D1726"/>
    <w:rsid w:val="00A87FE1"/>
    <w:rsid w:val="00AF61FC"/>
    <w:rsid w:val="00D20D8B"/>
    <w:rsid w:val="00DC6304"/>
    <w:rsid w:val="00DE4F8D"/>
    <w:rsid w:val="00E95CEC"/>
    <w:rsid w:val="00F57FEF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  <w:style w:type="paragraph" w:styleId="2">
    <w:name w:val="Body Text 2"/>
    <w:basedOn w:val="a"/>
    <w:link w:val="20"/>
    <w:semiHidden/>
    <w:unhideWhenUsed/>
    <w:rsid w:val="00A87FE1"/>
    <w:pPr>
      <w:spacing w:after="0" w:line="240" w:lineRule="auto"/>
    </w:pPr>
    <w:rPr>
      <w:rFonts w:ascii="Times New Roman" w:eastAsia="Times New Roman" w:hAnsi="Times New Roman" w:cs="Angsana New"/>
      <w:i/>
      <w:iCs/>
      <w:sz w:val="36"/>
      <w:szCs w:val="36"/>
      <w:lang w:eastAsia="zh-CN"/>
    </w:rPr>
  </w:style>
  <w:style w:type="character" w:customStyle="1" w:styleId="20">
    <w:name w:val="เนื้อความ 2 อักขระ"/>
    <w:basedOn w:val="a0"/>
    <w:link w:val="2"/>
    <w:semiHidden/>
    <w:rsid w:val="00A87FE1"/>
    <w:rPr>
      <w:rFonts w:ascii="Times New Roman" w:eastAsia="Times New Roman" w:hAnsi="Times New Roman" w:cs="Angsana New"/>
      <w:i/>
      <w:i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  <w:style w:type="paragraph" w:styleId="2">
    <w:name w:val="Body Text 2"/>
    <w:basedOn w:val="a"/>
    <w:link w:val="20"/>
    <w:semiHidden/>
    <w:unhideWhenUsed/>
    <w:rsid w:val="00A87FE1"/>
    <w:pPr>
      <w:spacing w:after="0" w:line="240" w:lineRule="auto"/>
    </w:pPr>
    <w:rPr>
      <w:rFonts w:ascii="Times New Roman" w:eastAsia="Times New Roman" w:hAnsi="Times New Roman" w:cs="Angsana New"/>
      <w:i/>
      <w:iCs/>
      <w:sz w:val="36"/>
      <w:szCs w:val="36"/>
      <w:lang w:eastAsia="zh-CN"/>
    </w:rPr>
  </w:style>
  <w:style w:type="character" w:customStyle="1" w:styleId="20">
    <w:name w:val="เนื้อความ 2 อักขระ"/>
    <w:basedOn w:val="a0"/>
    <w:link w:val="2"/>
    <w:semiHidden/>
    <w:rsid w:val="00A87FE1"/>
    <w:rPr>
      <w:rFonts w:ascii="Times New Roman" w:eastAsia="Times New Roman" w:hAnsi="Times New Roman" w:cs="Angsana New"/>
      <w:i/>
      <w:i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Khare</dc:creator>
  <cp:lastModifiedBy>Khare</cp:lastModifiedBy>
  <cp:revision>4</cp:revision>
  <dcterms:created xsi:type="dcterms:W3CDTF">2019-06-10T03:02:00Z</dcterms:created>
  <dcterms:modified xsi:type="dcterms:W3CDTF">2019-06-10T08:14:00Z</dcterms:modified>
</cp:coreProperties>
</file>